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BD" w:rsidRDefault="00A87FBD" w:rsidP="00C75231">
      <w:pPr>
        <w:spacing w:after="229"/>
        <w:ind w:right="2"/>
        <w:jc w:val="center"/>
        <w:rPr>
          <w:rFonts w:asciiTheme="minorHAnsi" w:hAnsiTheme="minorHAnsi"/>
          <w:b/>
          <w:sz w:val="28"/>
          <w:szCs w:val="24"/>
        </w:rPr>
      </w:pPr>
      <w:bookmarkStart w:id="0" w:name="_GoBack"/>
      <w:bookmarkEnd w:id="0"/>
    </w:p>
    <w:p w:rsidR="00A87FBD" w:rsidRDefault="00A87FBD" w:rsidP="00C75231">
      <w:pPr>
        <w:spacing w:after="229"/>
        <w:ind w:right="2"/>
        <w:jc w:val="center"/>
        <w:rPr>
          <w:rFonts w:asciiTheme="minorHAnsi" w:hAnsiTheme="minorHAnsi"/>
          <w:b/>
          <w:sz w:val="28"/>
          <w:szCs w:val="24"/>
        </w:rPr>
      </w:pPr>
      <w:r>
        <w:rPr>
          <w:rFonts w:asciiTheme="minorHAnsi" w:hAnsiTheme="minorHAnsi"/>
          <w:b/>
          <w:sz w:val="28"/>
          <w:szCs w:val="24"/>
        </w:rPr>
        <w:t>H. AYUNTAMIENTO DE JUANACATLÁN, JALISCO.</w:t>
      </w:r>
    </w:p>
    <w:p w:rsidR="00A87FBD" w:rsidRDefault="00A87FBD" w:rsidP="00A87FBD">
      <w:pPr>
        <w:spacing w:after="229"/>
        <w:ind w:right="2"/>
        <w:rPr>
          <w:rFonts w:asciiTheme="minorHAnsi" w:hAnsiTheme="minorHAnsi"/>
          <w:b/>
          <w:sz w:val="28"/>
          <w:szCs w:val="24"/>
        </w:rPr>
      </w:pPr>
    </w:p>
    <w:p w:rsidR="00A87FBD" w:rsidRDefault="00A87FBD" w:rsidP="00862DE4">
      <w:pPr>
        <w:spacing w:after="229"/>
        <w:ind w:right="2" w:firstLine="698"/>
        <w:rPr>
          <w:rFonts w:asciiTheme="minorHAnsi" w:hAnsiTheme="minorHAnsi"/>
          <w:sz w:val="24"/>
          <w:szCs w:val="24"/>
        </w:rPr>
      </w:pPr>
      <w:r>
        <w:rPr>
          <w:rFonts w:asciiTheme="minorHAnsi" w:hAnsiTheme="minorHAnsi"/>
          <w:sz w:val="24"/>
          <w:szCs w:val="24"/>
        </w:rPr>
        <w:t xml:space="preserve">El que suscribe </w:t>
      </w:r>
      <w:r w:rsidRPr="00862DE4">
        <w:rPr>
          <w:rFonts w:asciiTheme="minorHAnsi" w:hAnsiTheme="minorHAnsi"/>
          <w:b/>
          <w:sz w:val="24"/>
          <w:szCs w:val="24"/>
        </w:rPr>
        <w:t>C. J. Refugio Velázquez Vallín</w:t>
      </w:r>
      <w:r>
        <w:rPr>
          <w:rFonts w:asciiTheme="minorHAnsi" w:hAnsiTheme="minorHAnsi"/>
          <w:sz w:val="24"/>
          <w:szCs w:val="24"/>
        </w:rPr>
        <w:t>, Presidente Municipal de Juanacatlán, Jalisco, en ejercicio de las facultades que me confieren los artículos 37 fracción II, 40 y 41 fracción I, de la Ley de</w:t>
      </w:r>
      <w:r w:rsidR="004813BB">
        <w:rPr>
          <w:rFonts w:asciiTheme="minorHAnsi" w:hAnsiTheme="minorHAnsi"/>
          <w:sz w:val="24"/>
          <w:szCs w:val="24"/>
        </w:rPr>
        <w:t>l</w:t>
      </w:r>
      <w:r>
        <w:rPr>
          <w:rFonts w:asciiTheme="minorHAnsi" w:hAnsiTheme="minorHAnsi"/>
          <w:sz w:val="24"/>
          <w:szCs w:val="24"/>
        </w:rPr>
        <w:t xml:space="preserve"> Gobierno y la Administración Publica Municipal del Estado de Jalisco; </w:t>
      </w:r>
      <w:r w:rsidR="007755AC">
        <w:rPr>
          <w:rFonts w:asciiTheme="minorHAnsi" w:hAnsiTheme="minorHAnsi"/>
          <w:sz w:val="24"/>
          <w:szCs w:val="24"/>
        </w:rPr>
        <w:t xml:space="preserve"> </w:t>
      </w:r>
      <w:r w:rsidR="002F6344">
        <w:rPr>
          <w:rFonts w:asciiTheme="minorHAnsi" w:hAnsiTheme="minorHAnsi"/>
          <w:sz w:val="24"/>
          <w:szCs w:val="24"/>
        </w:rPr>
        <w:t>así</w:t>
      </w:r>
      <w:r w:rsidR="007755AC">
        <w:rPr>
          <w:rFonts w:asciiTheme="minorHAnsi" w:hAnsiTheme="minorHAnsi"/>
          <w:sz w:val="24"/>
          <w:szCs w:val="24"/>
        </w:rPr>
        <w:t xml:space="preserve"> como el artículo 10 fracción XXV del Reglamento Orgánico del Municipio de Juanacatlán, Jalisco.</w:t>
      </w:r>
    </w:p>
    <w:p w:rsidR="004813BB" w:rsidRDefault="004813BB" w:rsidP="004813BB">
      <w:pPr>
        <w:spacing w:after="229"/>
        <w:ind w:right="2"/>
        <w:rPr>
          <w:rFonts w:asciiTheme="minorHAnsi" w:hAnsiTheme="minorHAnsi"/>
          <w:sz w:val="24"/>
          <w:szCs w:val="24"/>
        </w:rPr>
      </w:pPr>
    </w:p>
    <w:p w:rsidR="004813BB" w:rsidRPr="004813BB" w:rsidRDefault="004813BB" w:rsidP="004813BB">
      <w:pPr>
        <w:spacing w:after="229"/>
        <w:ind w:right="2"/>
        <w:jc w:val="center"/>
        <w:rPr>
          <w:rFonts w:asciiTheme="minorHAnsi" w:hAnsiTheme="minorHAnsi"/>
          <w:b/>
          <w:sz w:val="24"/>
          <w:szCs w:val="24"/>
        </w:rPr>
      </w:pPr>
      <w:r w:rsidRPr="004813BB">
        <w:rPr>
          <w:rFonts w:asciiTheme="minorHAnsi" w:hAnsiTheme="minorHAnsi"/>
          <w:b/>
          <w:sz w:val="24"/>
          <w:szCs w:val="24"/>
        </w:rPr>
        <w:t>C O N S I D E R A N D O</w:t>
      </w:r>
    </w:p>
    <w:p w:rsidR="004813BB" w:rsidRPr="0049651B" w:rsidRDefault="004813BB" w:rsidP="004813BB">
      <w:pPr>
        <w:pStyle w:val="Sinespaciado"/>
        <w:numPr>
          <w:ilvl w:val="0"/>
          <w:numId w:val="57"/>
        </w:numPr>
        <w:spacing w:after="229"/>
        <w:ind w:right="2"/>
        <w:rPr>
          <w:rFonts w:asciiTheme="minorHAnsi" w:hAnsiTheme="minorHAnsi"/>
          <w:sz w:val="24"/>
          <w:szCs w:val="24"/>
        </w:rPr>
      </w:pPr>
      <w:r w:rsidRPr="004813BB">
        <w:rPr>
          <w:rFonts w:asciiTheme="minorHAnsi" w:hAnsiTheme="minorHAnsi" w:cs="Arial"/>
          <w:sz w:val="24"/>
          <w:szCs w:val="24"/>
        </w:rPr>
        <w:t>De conformidad con lo dispuesto por el artículo 115 fracción III, inciso h) de la Constitución Política de Los Estados Unidos Mexicanos, así como el artículo 79 fracción IX, de la Constitución Política del Estado de Jalisco, el Gobierno Municipal de Juanacatlán se encuentra dotado de facultades para llevar a cabo las tareas y servicios de tránsito en el Municipio.</w:t>
      </w:r>
    </w:p>
    <w:p w:rsidR="0049651B" w:rsidRPr="0089407A" w:rsidRDefault="0049651B" w:rsidP="00A42161">
      <w:pPr>
        <w:pStyle w:val="Sinespaciado"/>
        <w:numPr>
          <w:ilvl w:val="0"/>
          <w:numId w:val="57"/>
        </w:numPr>
        <w:spacing w:after="229"/>
        <w:ind w:right="2"/>
        <w:rPr>
          <w:rFonts w:asciiTheme="minorHAnsi" w:hAnsiTheme="minorHAnsi"/>
          <w:sz w:val="24"/>
          <w:szCs w:val="24"/>
        </w:rPr>
      </w:pPr>
      <w:r w:rsidRPr="0089407A">
        <w:rPr>
          <w:rFonts w:asciiTheme="minorHAnsi" w:hAnsiTheme="minorHAnsi" w:cs="Arial"/>
          <w:sz w:val="24"/>
          <w:szCs w:val="24"/>
        </w:rPr>
        <w:t xml:space="preserve">Que la Ley del Gobierno y la Administración Pública Municipal del Estado de Jalisco otorga la facultad al Ayuntamiento para aprobar y expedir reglamentos que organicen la Administración Publica Municipal, regulen materias, procedimientos, funciones o servicios de su competencia. </w:t>
      </w:r>
    </w:p>
    <w:p w:rsidR="004813BB" w:rsidRPr="001F6672" w:rsidRDefault="0089407A" w:rsidP="001F6672">
      <w:pPr>
        <w:rPr>
          <w:rFonts w:asciiTheme="minorHAnsi" w:hAnsiTheme="minorHAnsi"/>
          <w:sz w:val="24"/>
        </w:rPr>
      </w:pPr>
      <w:r w:rsidRPr="001F6672">
        <w:rPr>
          <w:rFonts w:asciiTheme="minorHAnsi" w:hAnsiTheme="minorHAnsi"/>
          <w:sz w:val="24"/>
        </w:rPr>
        <w:t>Por lo antes expuesto, fundado</w:t>
      </w:r>
      <w:r w:rsidR="000340CC">
        <w:rPr>
          <w:rFonts w:asciiTheme="minorHAnsi" w:hAnsiTheme="minorHAnsi"/>
          <w:sz w:val="24"/>
        </w:rPr>
        <w:t xml:space="preserve"> y motivado</w:t>
      </w:r>
      <w:r w:rsidRPr="001F6672">
        <w:rPr>
          <w:rFonts w:asciiTheme="minorHAnsi" w:hAnsiTheme="minorHAnsi"/>
          <w:sz w:val="24"/>
        </w:rPr>
        <w:t xml:space="preserve">, el Honorable Ayuntamiento Constitucional de Juanacatlán, Jalisco, con fecha </w:t>
      </w:r>
      <w:r w:rsidR="00D81F66">
        <w:rPr>
          <w:rFonts w:asciiTheme="minorHAnsi" w:hAnsiTheme="minorHAnsi"/>
          <w:sz w:val="24"/>
        </w:rPr>
        <w:t>1</w:t>
      </w:r>
      <w:r w:rsidR="00D55CA9">
        <w:rPr>
          <w:rFonts w:asciiTheme="minorHAnsi" w:hAnsiTheme="minorHAnsi"/>
          <w:sz w:val="24"/>
        </w:rPr>
        <w:t>5</w:t>
      </w:r>
      <w:r w:rsidRPr="001F6672">
        <w:rPr>
          <w:rFonts w:asciiTheme="minorHAnsi" w:hAnsiTheme="minorHAnsi"/>
          <w:sz w:val="24"/>
        </w:rPr>
        <w:t xml:space="preserve"> del mes Julio del año 2016; aprobó en sesión ordinaria por mayoría absoluta de votos el presente:  </w:t>
      </w:r>
    </w:p>
    <w:p w:rsidR="007755AC" w:rsidRDefault="007755AC" w:rsidP="00862DE4">
      <w:pPr>
        <w:spacing w:after="229"/>
        <w:ind w:right="2" w:firstLine="698"/>
        <w:rPr>
          <w:rFonts w:asciiTheme="minorHAnsi" w:hAnsiTheme="minorHAnsi"/>
          <w:sz w:val="24"/>
          <w:szCs w:val="24"/>
        </w:rPr>
      </w:pPr>
    </w:p>
    <w:p w:rsidR="0089407A" w:rsidRDefault="0089407A" w:rsidP="00862DE4">
      <w:pPr>
        <w:spacing w:after="229"/>
        <w:ind w:right="2" w:firstLine="698"/>
        <w:rPr>
          <w:rFonts w:asciiTheme="minorHAnsi" w:hAnsiTheme="minorHAnsi"/>
          <w:sz w:val="24"/>
          <w:szCs w:val="24"/>
        </w:rPr>
      </w:pPr>
    </w:p>
    <w:p w:rsidR="00C75231" w:rsidRPr="00CD75B7" w:rsidRDefault="00C75231" w:rsidP="00C75231">
      <w:pPr>
        <w:spacing w:after="229"/>
        <w:ind w:right="2"/>
        <w:jc w:val="center"/>
        <w:rPr>
          <w:rFonts w:asciiTheme="minorHAnsi" w:hAnsiTheme="minorHAnsi"/>
          <w:b/>
          <w:sz w:val="28"/>
          <w:szCs w:val="24"/>
        </w:rPr>
      </w:pPr>
      <w:r w:rsidRPr="00CD75B7">
        <w:rPr>
          <w:rFonts w:asciiTheme="minorHAnsi" w:hAnsiTheme="minorHAnsi"/>
          <w:b/>
          <w:sz w:val="28"/>
          <w:szCs w:val="24"/>
        </w:rPr>
        <w:t>REGLAMENTO DE VIALIDAD Y TRANSITO DEL MUNICIPIO DE JUANACATLÁN, JALISCO.</w:t>
      </w:r>
    </w:p>
    <w:p w:rsidR="00C75231" w:rsidRPr="00CD75B7" w:rsidRDefault="00C75231" w:rsidP="00C75231">
      <w:pPr>
        <w:spacing w:after="229"/>
        <w:ind w:right="2"/>
        <w:jc w:val="center"/>
        <w:rPr>
          <w:rFonts w:asciiTheme="minorHAnsi" w:hAnsiTheme="minorHAnsi"/>
          <w:b/>
          <w:sz w:val="32"/>
          <w:szCs w:val="24"/>
        </w:rPr>
      </w:pPr>
    </w:p>
    <w:p w:rsidR="00C75231" w:rsidRPr="00CD75B7" w:rsidRDefault="00C75231" w:rsidP="00C75231">
      <w:pPr>
        <w:pStyle w:val="Sinespaciado"/>
        <w:jc w:val="center"/>
        <w:rPr>
          <w:rFonts w:asciiTheme="minorHAnsi" w:hAnsiTheme="minorHAnsi"/>
          <w:sz w:val="24"/>
        </w:rPr>
      </w:pPr>
    </w:p>
    <w:p w:rsidR="00C75231" w:rsidRPr="00CD75B7" w:rsidRDefault="00C75231" w:rsidP="00C75231">
      <w:pPr>
        <w:pStyle w:val="Sinespaciado"/>
        <w:jc w:val="center"/>
        <w:rPr>
          <w:rFonts w:asciiTheme="minorHAnsi" w:hAnsiTheme="minorHAnsi"/>
          <w:b/>
          <w:sz w:val="24"/>
        </w:rPr>
      </w:pPr>
      <w:r w:rsidRPr="00CD75B7">
        <w:rPr>
          <w:rFonts w:asciiTheme="minorHAnsi" w:hAnsiTheme="minorHAnsi"/>
          <w:b/>
          <w:sz w:val="24"/>
        </w:rPr>
        <w:t>CAPÍTULO I</w:t>
      </w:r>
    </w:p>
    <w:p w:rsidR="00C75231" w:rsidRPr="00CD75B7" w:rsidRDefault="00C75231" w:rsidP="00C75231">
      <w:pPr>
        <w:pStyle w:val="Sinespaciado"/>
        <w:jc w:val="center"/>
        <w:rPr>
          <w:rFonts w:asciiTheme="minorHAnsi" w:hAnsiTheme="minorHAnsi"/>
          <w:sz w:val="24"/>
        </w:rPr>
      </w:pPr>
      <w:r w:rsidRPr="00CD75B7">
        <w:rPr>
          <w:rFonts w:asciiTheme="minorHAnsi" w:hAnsiTheme="minorHAnsi"/>
          <w:sz w:val="24"/>
        </w:rPr>
        <w:t>DEL OBJETO DEL REGLAMENTO</w:t>
      </w:r>
    </w:p>
    <w:p w:rsidR="00C75231" w:rsidRPr="00CD75B7" w:rsidRDefault="00C75231" w:rsidP="00C75231">
      <w:pPr>
        <w:pStyle w:val="Sinespaciado"/>
        <w:jc w:val="center"/>
        <w:rPr>
          <w:rFonts w:asciiTheme="minorHAnsi" w:hAnsiTheme="minorHAnsi"/>
          <w:sz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1.</w:t>
      </w:r>
      <w:r w:rsidRPr="00CD75B7">
        <w:rPr>
          <w:rFonts w:asciiTheme="minorHAnsi" w:hAnsiTheme="minorHAnsi"/>
          <w:sz w:val="24"/>
          <w:szCs w:val="24"/>
        </w:rPr>
        <w:t xml:space="preserve"> El presente Reglamento tiene por objeto:</w:t>
      </w:r>
    </w:p>
    <w:p w:rsidR="00C75231" w:rsidRPr="00CD75B7" w:rsidRDefault="00C75231" w:rsidP="00DB7774">
      <w:pPr>
        <w:numPr>
          <w:ilvl w:val="0"/>
          <w:numId w:val="1"/>
        </w:numPr>
        <w:ind w:left="426" w:right="0" w:hanging="426"/>
        <w:rPr>
          <w:rFonts w:asciiTheme="minorHAnsi" w:hAnsiTheme="minorHAnsi"/>
          <w:sz w:val="24"/>
          <w:szCs w:val="24"/>
        </w:rPr>
      </w:pPr>
      <w:r w:rsidRPr="00CD75B7">
        <w:rPr>
          <w:rFonts w:asciiTheme="minorHAnsi" w:hAnsiTheme="minorHAnsi"/>
          <w:sz w:val="24"/>
          <w:szCs w:val="24"/>
        </w:rPr>
        <w:t>Determinar los sujetos activos de la vialidad y tránsito que son las personas con discapacidad, los peatones, los ciclistas, usuarios de la movilidad no motorizada, los motociclistas, los automovilistas, los usuarios y conductores del servicio público de transporte, masivo y colectivo, así como los de carga pesada;</w:t>
      </w:r>
    </w:p>
    <w:p w:rsidR="00C75231" w:rsidRPr="00CD75B7" w:rsidRDefault="00C75231" w:rsidP="00DB7774">
      <w:pPr>
        <w:numPr>
          <w:ilvl w:val="0"/>
          <w:numId w:val="1"/>
        </w:numPr>
        <w:ind w:left="426" w:right="0" w:hanging="426"/>
        <w:rPr>
          <w:rFonts w:asciiTheme="minorHAnsi" w:hAnsiTheme="minorHAnsi"/>
          <w:sz w:val="24"/>
          <w:szCs w:val="24"/>
        </w:rPr>
      </w:pPr>
      <w:r w:rsidRPr="00CD75B7">
        <w:rPr>
          <w:rFonts w:asciiTheme="minorHAnsi" w:hAnsiTheme="minorHAnsi"/>
          <w:sz w:val="24"/>
          <w:szCs w:val="24"/>
        </w:rPr>
        <w:t xml:space="preserve">Regular la vialidad, el tránsito y el transporte en el Municipio de Juanacatlán, así como los derechos y obligaciones de los sujetos de la movilidad, para establecer el orden y las medidas de seguridad, control de la circulación vehicular motorizada y no </w:t>
      </w:r>
      <w:r w:rsidRPr="00CD75B7">
        <w:rPr>
          <w:rFonts w:asciiTheme="minorHAnsi" w:hAnsiTheme="minorHAnsi"/>
          <w:sz w:val="24"/>
          <w:szCs w:val="24"/>
        </w:rPr>
        <w:lastRenderedPageBreak/>
        <w:t xml:space="preserve">motorizada de personas, bienes y servicios, en las vías públicas abiertas a la circulación que no sean de competencia federal o estatal; </w:t>
      </w:r>
    </w:p>
    <w:p w:rsidR="00C75231" w:rsidRPr="00CD75B7" w:rsidRDefault="00C75231" w:rsidP="00DB7774">
      <w:pPr>
        <w:numPr>
          <w:ilvl w:val="0"/>
          <w:numId w:val="1"/>
        </w:numPr>
        <w:ind w:left="426" w:right="0" w:hanging="426"/>
        <w:rPr>
          <w:rFonts w:asciiTheme="minorHAnsi" w:hAnsiTheme="minorHAnsi"/>
          <w:sz w:val="24"/>
          <w:szCs w:val="24"/>
        </w:rPr>
      </w:pPr>
      <w:r w:rsidRPr="00CD75B7">
        <w:rPr>
          <w:rFonts w:asciiTheme="minorHAnsi" w:hAnsiTheme="minorHAnsi"/>
          <w:sz w:val="24"/>
          <w:szCs w:val="24"/>
        </w:rPr>
        <w:t xml:space="preserve">Establecer las bases para programar, organizar, administrar y controlar la infraestructura con origen y destino para las personas con discapacidad, peatones, movilidad no motorizada y transporte público, infraestructura vial, infraestructura carretera y el equipamiento vial; </w:t>
      </w:r>
    </w:p>
    <w:p w:rsidR="00C75231" w:rsidRPr="00CD75B7" w:rsidRDefault="00C75231" w:rsidP="00DB7774">
      <w:pPr>
        <w:numPr>
          <w:ilvl w:val="0"/>
          <w:numId w:val="1"/>
        </w:numPr>
        <w:ind w:left="426" w:right="0" w:hanging="426"/>
        <w:rPr>
          <w:rFonts w:asciiTheme="minorHAnsi" w:hAnsiTheme="minorHAnsi"/>
          <w:sz w:val="24"/>
          <w:szCs w:val="24"/>
        </w:rPr>
      </w:pPr>
      <w:r w:rsidRPr="00CD75B7">
        <w:rPr>
          <w:rFonts w:asciiTheme="minorHAnsi" w:hAnsiTheme="minorHAnsi"/>
          <w:sz w:val="24"/>
          <w:szCs w:val="24"/>
        </w:rPr>
        <w:t xml:space="preserve">Determinar las bases para planear, establecer, regular, administrar, controlar y supervisar el servicio público de transporte; </w:t>
      </w:r>
    </w:p>
    <w:p w:rsidR="00C75231" w:rsidRPr="00CD75B7" w:rsidRDefault="00C75231" w:rsidP="00DB7774">
      <w:pPr>
        <w:numPr>
          <w:ilvl w:val="0"/>
          <w:numId w:val="1"/>
        </w:numPr>
        <w:ind w:left="426" w:right="0" w:hanging="426"/>
        <w:rPr>
          <w:rFonts w:asciiTheme="minorHAnsi" w:hAnsiTheme="minorHAnsi"/>
          <w:sz w:val="24"/>
          <w:szCs w:val="24"/>
        </w:rPr>
      </w:pPr>
      <w:r w:rsidRPr="00CD75B7">
        <w:rPr>
          <w:rFonts w:asciiTheme="minorHAnsi" w:hAnsiTheme="minorHAnsi"/>
          <w:sz w:val="24"/>
          <w:szCs w:val="24"/>
        </w:rPr>
        <w:t>Establecer la coordinación del Municipio de Juanacatlán con el Estado para integrar y administrar el sistema de vialidad, tránsito y transporte, en los términos del artículo 115 de la Constitución Política de los Estados Unidos Mexicanos, y</w:t>
      </w:r>
    </w:p>
    <w:p w:rsidR="00C75231" w:rsidRPr="00CD75B7" w:rsidRDefault="00C75231" w:rsidP="00DB7774">
      <w:pPr>
        <w:numPr>
          <w:ilvl w:val="0"/>
          <w:numId w:val="1"/>
        </w:numPr>
        <w:ind w:left="426" w:right="0" w:hanging="426"/>
        <w:rPr>
          <w:rFonts w:asciiTheme="minorHAnsi" w:hAnsiTheme="minorHAnsi"/>
          <w:sz w:val="24"/>
          <w:szCs w:val="24"/>
        </w:rPr>
      </w:pPr>
      <w:r w:rsidRPr="00CD75B7">
        <w:rPr>
          <w:rFonts w:asciiTheme="minorHAnsi" w:hAnsiTheme="minorHAnsi"/>
          <w:sz w:val="24"/>
          <w:szCs w:val="24"/>
        </w:rPr>
        <w:t>Establecer los esquemas de coordinación institucional, así como la delimitación de las atribuciones para el cumplimiento de los objetivos y fines de los programas de fomento a la cultura y educación vial.</w:t>
      </w:r>
    </w:p>
    <w:p w:rsidR="00C75231" w:rsidRPr="00CD75B7" w:rsidRDefault="00C75231" w:rsidP="00DB7774">
      <w:pPr>
        <w:ind w:left="426" w:right="0" w:firstLine="0"/>
        <w:rPr>
          <w:rFonts w:asciiTheme="minorHAnsi" w:hAnsiTheme="minorHAnsi"/>
          <w:sz w:val="24"/>
          <w:szCs w:val="24"/>
        </w:rPr>
      </w:pPr>
      <w:r w:rsidRPr="00CD75B7">
        <w:rPr>
          <w:rFonts w:asciiTheme="minorHAnsi" w:hAnsiTheme="minorHAnsi"/>
          <w:sz w:val="24"/>
          <w:szCs w:val="24"/>
        </w:rPr>
        <w:t>Las disposiciones de este reglamento son de orden público e interés social, debiéndose aplicar supletoriamente en lo conducente y no previsto, las disposiciones de la ley que regule el procedimiento administrativo del estado de Jalisco y las instancias que deriven del mismo.</w:t>
      </w:r>
    </w:p>
    <w:p w:rsidR="000779A5" w:rsidRDefault="000779A5" w:rsidP="00C75231">
      <w:pPr>
        <w:spacing w:after="0" w:line="504" w:lineRule="auto"/>
        <w:ind w:left="-5" w:right="0"/>
        <w:rPr>
          <w:rFonts w:asciiTheme="minorHAnsi" w:hAnsiTheme="minorHAnsi"/>
          <w:b/>
          <w:sz w:val="24"/>
          <w:szCs w:val="24"/>
        </w:rPr>
      </w:pPr>
    </w:p>
    <w:p w:rsidR="00C75231" w:rsidRPr="00CD75B7" w:rsidRDefault="00C75231" w:rsidP="00C75231">
      <w:pPr>
        <w:spacing w:after="0" w:line="504" w:lineRule="auto"/>
        <w:ind w:left="-5" w:right="0"/>
        <w:rPr>
          <w:rFonts w:asciiTheme="minorHAnsi" w:hAnsiTheme="minorHAnsi"/>
          <w:sz w:val="24"/>
          <w:szCs w:val="24"/>
        </w:rPr>
      </w:pPr>
      <w:r w:rsidRPr="00CD75B7">
        <w:rPr>
          <w:rFonts w:asciiTheme="minorHAnsi" w:hAnsiTheme="minorHAnsi"/>
          <w:b/>
          <w:sz w:val="24"/>
          <w:szCs w:val="24"/>
        </w:rPr>
        <w:t>Artículo 2.</w:t>
      </w:r>
      <w:r w:rsidRPr="00CD75B7">
        <w:rPr>
          <w:rFonts w:asciiTheme="minorHAnsi" w:hAnsiTheme="minorHAnsi"/>
          <w:sz w:val="24"/>
          <w:szCs w:val="24"/>
        </w:rPr>
        <w:t xml:space="preserve"> Para los efectos de la fracción I del artículo anterior:</w:t>
      </w:r>
    </w:p>
    <w:p w:rsidR="00C75231" w:rsidRPr="00CD75B7" w:rsidRDefault="00C75231" w:rsidP="00C75231">
      <w:pPr>
        <w:spacing w:after="0" w:line="504" w:lineRule="auto"/>
        <w:ind w:left="-5" w:right="2959"/>
        <w:rPr>
          <w:rFonts w:asciiTheme="minorHAnsi" w:hAnsiTheme="minorHAnsi"/>
          <w:sz w:val="24"/>
          <w:szCs w:val="24"/>
        </w:rPr>
      </w:pPr>
      <w:r w:rsidRPr="00CD75B7">
        <w:rPr>
          <w:rFonts w:asciiTheme="minorHAnsi" w:hAnsiTheme="minorHAnsi"/>
          <w:sz w:val="24"/>
          <w:szCs w:val="24"/>
        </w:rPr>
        <w:t xml:space="preserve"> </w:t>
      </w:r>
      <w:r w:rsidRPr="00CD75B7">
        <w:rPr>
          <w:rFonts w:asciiTheme="minorHAnsi" w:hAnsiTheme="minorHAnsi"/>
          <w:b/>
          <w:sz w:val="24"/>
          <w:szCs w:val="24"/>
        </w:rPr>
        <w:t>I.</w:t>
      </w:r>
      <w:r w:rsidRPr="00CD75B7">
        <w:rPr>
          <w:rFonts w:asciiTheme="minorHAnsi" w:hAnsiTheme="minorHAnsi"/>
          <w:sz w:val="24"/>
          <w:szCs w:val="24"/>
        </w:rPr>
        <w:t xml:space="preserve"> </w:t>
      </w:r>
      <w:r w:rsidR="00B27067">
        <w:rPr>
          <w:rFonts w:asciiTheme="minorHAnsi" w:hAnsiTheme="minorHAnsi"/>
          <w:sz w:val="24"/>
          <w:szCs w:val="24"/>
        </w:rPr>
        <w:t xml:space="preserve">       </w:t>
      </w:r>
      <w:r w:rsidRPr="00CD75B7">
        <w:rPr>
          <w:rFonts w:asciiTheme="minorHAnsi" w:hAnsiTheme="minorHAnsi"/>
          <w:sz w:val="24"/>
          <w:szCs w:val="24"/>
        </w:rPr>
        <w:t>Son principios rectores de la movilidad:</w:t>
      </w:r>
    </w:p>
    <w:p w:rsidR="00C75231" w:rsidRPr="00CD75B7" w:rsidRDefault="00C75231" w:rsidP="00C75231">
      <w:pPr>
        <w:numPr>
          <w:ilvl w:val="0"/>
          <w:numId w:val="2"/>
        </w:numPr>
        <w:ind w:right="0" w:hanging="567"/>
        <w:rPr>
          <w:rFonts w:asciiTheme="minorHAnsi" w:hAnsiTheme="minorHAnsi"/>
          <w:sz w:val="24"/>
          <w:szCs w:val="24"/>
        </w:rPr>
      </w:pPr>
      <w:r w:rsidRPr="00CD75B7">
        <w:rPr>
          <w:rFonts w:asciiTheme="minorHAnsi" w:hAnsiTheme="minorHAnsi"/>
          <w:sz w:val="24"/>
          <w:szCs w:val="24"/>
        </w:rPr>
        <w:t>La accesibilidad, como el derecho de las personas a desplazarse por la vía pública sin obstáculos y con seguridad, independientemente de su condición;</w:t>
      </w:r>
    </w:p>
    <w:p w:rsidR="00C75231" w:rsidRPr="00CD75B7" w:rsidRDefault="00C75231" w:rsidP="00C75231">
      <w:pPr>
        <w:numPr>
          <w:ilvl w:val="0"/>
          <w:numId w:val="2"/>
        </w:numPr>
        <w:ind w:right="0" w:hanging="567"/>
        <w:rPr>
          <w:rFonts w:asciiTheme="minorHAnsi" w:hAnsiTheme="minorHAnsi"/>
          <w:sz w:val="24"/>
          <w:szCs w:val="24"/>
        </w:rPr>
      </w:pPr>
      <w:r w:rsidRPr="00CD75B7">
        <w:rPr>
          <w:rFonts w:asciiTheme="minorHAnsi" w:hAnsiTheme="minorHAnsi"/>
          <w:sz w:val="24"/>
          <w:szCs w:val="24"/>
        </w:rPr>
        <w:t xml:space="preserve">El respeto al medio ambiente a partir de políticas públicas que incentiven el cambio del uso del transporte particular y combustión interna, por aquellos de carácter colectivo y tecnología sustentable, o de propulsión distinta a aquellos que generan emisión de gases a la atmósfera; </w:t>
      </w:r>
    </w:p>
    <w:p w:rsidR="00C75231" w:rsidRPr="00CD75B7" w:rsidRDefault="00C75231" w:rsidP="00C75231">
      <w:pPr>
        <w:numPr>
          <w:ilvl w:val="0"/>
          <w:numId w:val="2"/>
        </w:numPr>
        <w:ind w:right="0" w:hanging="567"/>
        <w:rPr>
          <w:rFonts w:asciiTheme="minorHAnsi" w:hAnsiTheme="minorHAnsi"/>
          <w:sz w:val="24"/>
          <w:szCs w:val="24"/>
        </w:rPr>
      </w:pPr>
      <w:r w:rsidRPr="00CD75B7">
        <w:rPr>
          <w:rFonts w:asciiTheme="minorHAnsi" w:hAnsiTheme="minorHAnsi"/>
          <w:sz w:val="24"/>
          <w:szCs w:val="24"/>
        </w:rPr>
        <w:t>El desarrollo económico, a partir del ordenamiento de las vías públicas de comunicación a fin de minimizar los costos y tiempos de traslado de personas y mercancías;</w:t>
      </w:r>
    </w:p>
    <w:p w:rsidR="00C75231" w:rsidRPr="00CD75B7" w:rsidRDefault="00C75231" w:rsidP="00C75231">
      <w:pPr>
        <w:numPr>
          <w:ilvl w:val="0"/>
          <w:numId w:val="2"/>
        </w:numPr>
        <w:ind w:right="0" w:hanging="567"/>
        <w:rPr>
          <w:rFonts w:asciiTheme="minorHAnsi" w:hAnsiTheme="minorHAnsi"/>
          <w:sz w:val="24"/>
          <w:szCs w:val="24"/>
        </w:rPr>
      </w:pPr>
      <w:r w:rsidRPr="00CD75B7">
        <w:rPr>
          <w:rFonts w:asciiTheme="minorHAnsi" w:hAnsiTheme="minorHAnsi"/>
          <w:sz w:val="24"/>
          <w:szCs w:val="24"/>
        </w:rPr>
        <w:t>La perspectiva de género, a partir de políticas públicas, que garanticen la seguridad e integridad física, sexual y la vida, de quienes utilicen el servicio del transporte público, y</w:t>
      </w:r>
    </w:p>
    <w:p w:rsidR="00C75231" w:rsidRPr="00CD75B7" w:rsidRDefault="00C75231" w:rsidP="00C75231">
      <w:pPr>
        <w:numPr>
          <w:ilvl w:val="0"/>
          <w:numId w:val="2"/>
        </w:numPr>
        <w:ind w:right="0" w:hanging="567"/>
        <w:rPr>
          <w:rFonts w:asciiTheme="minorHAnsi" w:hAnsiTheme="minorHAnsi"/>
          <w:sz w:val="24"/>
          <w:szCs w:val="24"/>
        </w:rPr>
      </w:pPr>
      <w:r w:rsidRPr="00CD75B7">
        <w:rPr>
          <w:rFonts w:asciiTheme="minorHAnsi" w:hAnsiTheme="minorHAnsi"/>
          <w:sz w:val="24"/>
          <w:szCs w:val="24"/>
        </w:rPr>
        <w:t>La participación ciudadana, que permita involucrar a los habitantes en el diseño y distribución de las vías públicas de tal manera que puedan convivir armónicamente los distintos usuarios de la movilidad sustentable;</w:t>
      </w:r>
    </w:p>
    <w:p w:rsidR="00C75231" w:rsidRPr="00CD75B7" w:rsidRDefault="00C75231" w:rsidP="00B27067">
      <w:pPr>
        <w:ind w:left="567" w:right="0" w:hanging="567"/>
        <w:rPr>
          <w:rFonts w:asciiTheme="minorHAnsi" w:hAnsiTheme="minorHAnsi"/>
          <w:sz w:val="24"/>
          <w:szCs w:val="24"/>
        </w:rPr>
      </w:pPr>
      <w:r w:rsidRPr="00CD75B7">
        <w:rPr>
          <w:rFonts w:asciiTheme="minorHAnsi" w:hAnsiTheme="minorHAnsi"/>
          <w:b/>
          <w:sz w:val="24"/>
          <w:szCs w:val="24"/>
        </w:rPr>
        <w:t>II.</w:t>
      </w:r>
      <w:r w:rsidRPr="00CD75B7">
        <w:rPr>
          <w:rFonts w:asciiTheme="minorHAnsi" w:hAnsiTheme="minorHAnsi"/>
          <w:sz w:val="24"/>
          <w:szCs w:val="24"/>
        </w:rPr>
        <w:t xml:space="preserve"> </w:t>
      </w:r>
      <w:r w:rsidR="00B27067">
        <w:rPr>
          <w:rFonts w:asciiTheme="minorHAnsi" w:hAnsiTheme="minorHAnsi"/>
          <w:sz w:val="24"/>
          <w:szCs w:val="24"/>
        </w:rPr>
        <w:t xml:space="preserve">   </w:t>
      </w:r>
      <w:r w:rsidRPr="00CD75B7">
        <w:rPr>
          <w:rFonts w:asciiTheme="minorHAnsi" w:hAnsiTheme="minorHAnsi"/>
          <w:sz w:val="24"/>
          <w:szCs w:val="24"/>
        </w:rPr>
        <w:t>Son vías públicas: las calles, calzadas, avenidas, viaductos, carreteras,  caminos y autopistas, así como las vialidades primarias y corredores de movilidad con prioridad al transporte público y, en general:</w:t>
      </w:r>
    </w:p>
    <w:p w:rsidR="00C75231" w:rsidRPr="00CD75B7" w:rsidRDefault="00C75231" w:rsidP="00C75231">
      <w:pPr>
        <w:numPr>
          <w:ilvl w:val="0"/>
          <w:numId w:val="3"/>
        </w:numPr>
        <w:ind w:right="0" w:hanging="567"/>
        <w:rPr>
          <w:rFonts w:asciiTheme="minorHAnsi" w:hAnsiTheme="minorHAnsi"/>
          <w:sz w:val="24"/>
          <w:szCs w:val="24"/>
        </w:rPr>
      </w:pPr>
      <w:r w:rsidRPr="00CD75B7">
        <w:rPr>
          <w:rFonts w:asciiTheme="minorHAnsi" w:hAnsiTheme="minorHAnsi"/>
          <w:sz w:val="24"/>
          <w:szCs w:val="24"/>
        </w:rPr>
        <w:lastRenderedPageBreak/>
        <w:t>Los predios destinados a los fines públicos del tránsito peatonal, vehicular y al transporte colectivo, y</w:t>
      </w:r>
    </w:p>
    <w:p w:rsidR="00C75231" w:rsidRPr="00CD75B7" w:rsidRDefault="00C75231" w:rsidP="00C75231">
      <w:pPr>
        <w:numPr>
          <w:ilvl w:val="0"/>
          <w:numId w:val="3"/>
        </w:numPr>
        <w:ind w:right="0" w:hanging="567"/>
        <w:rPr>
          <w:rFonts w:asciiTheme="minorHAnsi" w:hAnsiTheme="minorHAnsi"/>
          <w:sz w:val="24"/>
          <w:szCs w:val="24"/>
        </w:rPr>
      </w:pPr>
      <w:r w:rsidRPr="00CD75B7">
        <w:rPr>
          <w:rFonts w:asciiTheme="minorHAnsi" w:hAnsiTheme="minorHAnsi"/>
          <w:sz w:val="24"/>
          <w:szCs w:val="24"/>
        </w:rPr>
        <w:t>Los caminos públicos de jurisdicción estatal, destinados temporal o permanentemente al tránsito de personas, semovientes y vehículos, incluyendo el área del derecho de vía de los mismos; así como las vialidades de uso común de los condominios, cuando su ubicación geográfica permitan el libre tránsito peatonal, vehicular o de transporte colectivo y sea necesario para la unión entre dos o más puntos de intersección con zonas urbanas;</w:t>
      </w:r>
    </w:p>
    <w:p w:rsidR="00C75231" w:rsidRPr="00CD75B7" w:rsidRDefault="00C75231" w:rsidP="00B27067">
      <w:pPr>
        <w:numPr>
          <w:ilvl w:val="0"/>
          <w:numId w:val="4"/>
        </w:numPr>
        <w:ind w:left="567" w:right="0" w:hanging="567"/>
        <w:rPr>
          <w:rFonts w:asciiTheme="minorHAnsi" w:hAnsiTheme="minorHAnsi"/>
          <w:sz w:val="24"/>
          <w:szCs w:val="24"/>
        </w:rPr>
      </w:pPr>
      <w:r w:rsidRPr="00CD75B7">
        <w:rPr>
          <w:rFonts w:asciiTheme="minorHAnsi" w:hAnsiTheme="minorHAnsi"/>
          <w:sz w:val="24"/>
          <w:szCs w:val="24"/>
        </w:rPr>
        <w:t>No tienen el carácter de vías públicas los predios pertenecientes al dominio privado de la Federación, del Estado, de</w:t>
      </w:r>
      <w:r w:rsidR="00D5083C">
        <w:rPr>
          <w:rFonts w:asciiTheme="minorHAnsi" w:hAnsiTheme="minorHAnsi"/>
          <w:sz w:val="24"/>
          <w:szCs w:val="24"/>
        </w:rPr>
        <w:t>l</w:t>
      </w:r>
      <w:r w:rsidRPr="00CD75B7">
        <w:rPr>
          <w:rFonts w:asciiTheme="minorHAnsi" w:hAnsiTheme="minorHAnsi"/>
          <w:sz w:val="24"/>
          <w:szCs w:val="24"/>
        </w:rPr>
        <w:t xml:space="preserve"> municipio o de los particulares, para fines restringidos o aprovechamientos privados, así como los bienes de uso común de los condominios; </w:t>
      </w:r>
    </w:p>
    <w:p w:rsidR="00C75231" w:rsidRPr="00CD75B7" w:rsidRDefault="00C75231" w:rsidP="00B27067">
      <w:pPr>
        <w:numPr>
          <w:ilvl w:val="0"/>
          <w:numId w:val="4"/>
        </w:numPr>
        <w:ind w:left="567" w:right="0" w:hanging="567"/>
        <w:rPr>
          <w:rFonts w:asciiTheme="minorHAnsi" w:hAnsiTheme="minorHAnsi"/>
          <w:sz w:val="24"/>
          <w:szCs w:val="24"/>
        </w:rPr>
      </w:pPr>
      <w:r w:rsidRPr="00CD75B7">
        <w:rPr>
          <w:rFonts w:asciiTheme="minorHAnsi" w:hAnsiTheme="minorHAnsi"/>
          <w:sz w:val="24"/>
          <w:szCs w:val="24"/>
        </w:rPr>
        <w:t>Se denominan vías públicas de comunicación local: las vías públicas, incluyendo sus construcciones de ingeniería como puentes, alcantarillas, pasos a desnivel y demás elementos de protección, a excepción de aquéllas que comuniquen al Estado con otra u otras entidades federativas, o las construidas en su totalidad o en su mayor parte por la Federación, siempre que éstas no se hubieren cedido al Estado, y</w:t>
      </w:r>
    </w:p>
    <w:p w:rsidR="00C75231" w:rsidRPr="00CD75B7" w:rsidRDefault="00C75231" w:rsidP="00B27067">
      <w:pPr>
        <w:numPr>
          <w:ilvl w:val="0"/>
          <w:numId w:val="4"/>
        </w:numPr>
        <w:ind w:left="567" w:right="0" w:hanging="567"/>
        <w:rPr>
          <w:rFonts w:asciiTheme="minorHAnsi" w:hAnsiTheme="minorHAnsi"/>
          <w:sz w:val="24"/>
          <w:szCs w:val="24"/>
        </w:rPr>
      </w:pPr>
      <w:r w:rsidRPr="00CD75B7">
        <w:rPr>
          <w:rFonts w:asciiTheme="minorHAnsi" w:hAnsiTheme="minorHAnsi"/>
          <w:sz w:val="24"/>
          <w:szCs w:val="24"/>
        </w:rPr>
        <w:t xml:space="preserve">Se entiende por derecho de vía, a la zona afecta a una vía pública en ambos lados de ésta, con las medidas que determine el reglamento correspondiente. </w:t>
      </w:r>
    </w:p>
    <w:p w:rsidR="000779A5" w:rsidRDefault="000779A5"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3.</w:t>
      </w:r>
      <w:r w:rsidRPr="00CD75B7">
        <w:rPr>
          <w:rFonts w:asciiTheme="minorHAnsi" w:hAnsiTheme="minorHAnsi"/>
          <w:sz w:val="24"/>
          <w:szCs w:val="24"/>
        </w:rPr>
        <w:t xml:space="preserve"> Las disposiciones del presente reglamento regularán:</w:t>
      </w:r>
    </w:p>
    <w:p w:rsidR="00C75231" w:rsidRPr="00CD75B7" w:rsidRDefault="00C75231" w:rsidP="00596DC9">
      <w:pPr>
        <w:numPr>
          <w:ilvl w:val="0"/>
          <w:numId w:val="5"/>
        </w:numPr>
        <w:ind w:left="567" w:right="0" w:hanging="567"/>
        <w:rPr>
          <w:rFonts w:asciiTheme="minorHAnsi" w:hAnsiTheme="minorHAnsi"/>
          <w:sz w:val="24"/>
          <w:szCs w:val="24"/>
        </w:rPr>
      </w:pPr>
      <w:r w:rsidRPr="00CD75B7">
        <w:rPr>
          <w:rFonts w:asciiTheme="minorHAnsi" w:hAnsiTheme="minorHAnsi"/>
          <w:sz w:val="24"/>
          <w:szCs w:val="24"/>
        </w:rPr>
        <w:t>Las acciones tendientes a garantizar que la movilidad y el transporte de las personas se realicen en condiciones que satisfagan la libertad de tránsito, la seguridad, el libre acceso, así como los requisitos de calidad apropiados a cada tipo de servicio, de manera que no afecten el orden de las vías públicas de circulación local y la circulación vial respetando el medio ambiente;</w:t>
      </w:r>
    </w:p>
    <w:p w:rsidR="00C75231" w:rsidRPr="00CD75B7" w:rsidRDefault="00C75231" w:rsidP="00596DC9">
      <w:pPr>
        <w:numPr>
          <w:ilvl w:val="0"/>
          <w:numId w:val="5"/>
        </w:numPr>
        <w:ind w:left="567" w:right="0" w:hanging="567"/>
        <w:rPr>
          <w:rFonts w:asciiTheme="minorHAnsi" w:hAnsiTheme="minorHAnsi"/>
          <w:sz w:val="24"/>
          <w:szCs w:val="24"/>
        </w:rPr>
      </w:pPr>
      <w:r w:rsidRPr="00CD75B7">
        <w:rPr>
          <w:rFonts w:asciiTheme="minorHAnsi" w:hAnsiTheme="minorHAnsi"/>
          <w:sz w:val="24"/>
          <w:szCs w:val="24"/>
        </w:rPr>
        <w:t>Que los servicios de transporte público se presten bajo los principios de: puntualidad, higiene, orden, seguridad, generalidad, accesibilidad, uniformidad, continuidad, adaptabilidad, permanencia, oportunidad, eficacia, eficiencia, y sustentabilidad medio ambiental y económica;</w:t>
      </w:r>
    </w:p>
    <w:p w:rsidR="00C75231" w:rsidRPr="00CD75B7" w:rsidRDefault="00C75231" w:rsidP="00596DC9">
      <w:pPr>
        <w:numPr>
          <w:ilvl w:val="0"/>
          <w:numId w:val="5"/>
        </w:numPr>
        <w:ind w:left="567" w:right="0" w:hanging="567"/>
        <w:rPr>
          <w:rFonts w:asciiTheme="minorHAnsi" w:hAnsiTheme="minorHAnsi"/>
          <w:sz w:val="24"/>
          <w:szCs w:val="24"/>
        </w:rPr>
      </w:pPr>
      <w:r w:rsidRPr="00CD75B7">
        <w:rPr>
          <w:rFonts w:asciiTheme="minorHAnsi" w:hAnsiTheme="minorHAnsi"/>
          <w:sz w:val="24"/>
          <w:szCs w:val="24"/>
        </w:rPr>
        <w:t>Que las acciones relativas a la construcción, administración y aprovechamiento de las obras de infraestructura se orienten a facilitar la movilidad y medios de transporte sustentables;</w:t>
      </w:r>
    </w:p>
    <w:p w:rsidR="00C75231" w:rsidRPr="00CD75B7" w:rsidRDefault="00C75231" w:rsidP="00596DC9">
      <w:pPr>
        <w:numPr>
          <w:ilvl w:val="0"/>
          <w:numId w:val="5"/>
        </w:numPr>
        <w:ind w:left="567" w:right="0" w:hanging="567"/>
        <w:rPr>
          <w:rFonts w:asciiTheme="minorHAnsi" w:hAnsiTheme="minorHAnsi"/>
          <w:sz w:val="24"/>
          <w:szCs w:val="24"/>
        </w:rPr>
      </w:pPr>
      <w:r w:rsidRPr="00CD75B7">
        <w:rPr>
          <w:rFonts w:asciiTheme="minorHAnsi" w:hAnsiTheme="minorHAnsi"/>
          <w:sz w:val="24"/>
          <w:szCs w:val="24"/>
        </w:rPr>
        <w:t>Las características de los vehículos y sus condiciones operativas, necesarias para permitir su circulación, con base en las normas aplicables;</w:t>
      </w:r>
    </w:p>
    <w:p w:rsidR="000779A5" w:rsidRDefault="000779A5"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4. </w:t>
      </w:r>
      <w:r w:rsidRPr="00CD75B7">
        <w:rPr>
          <w:rFonts w:asciiTheme="minorHAnsi" w:hAnsiTheme="minorHAnsi"/>
          <w:sz w:val="24"/>
          <w:szCs w:val="24"/>
        </w:rPr>
        <w:t>El servicio público de transporte, por su cobertura, se clasifica en:</w:t>
      </w:r>
    </w:p>
    <w:p w:rsidR="00C75231" w:rsidRPr="00CD75B7" w:rsidRDefault="00C75231" w:rsidP="00596DC9">
      <w:pPr>
        <w:numPr>
          <w:ilvl w:val="0"/>
          <w:numId w:val="6"/>
        </w:numPr>
        <w:ind w:left="567" w:right="0" w:hanging="567"/>
        <w:rPr>
          <w:rFonts w:asciiTheme="minorHAnsi" w:hAnsiTheme="minorHAnsi"/>
          <w:sz w:val="24"/>
          <w:szCs w:val="24"/>
        </w:rPr>
      </w:pPr>
      <w:r w:rsidRPr="00CD75B7">
        <w:rPr>
          <w:rFonts w:asciiTheme="minorHAnsi" w:hAnsiTheme="minorHAnsi"/>
          <w:sz w:val="24"/>
          <w:szCs w:val="24"/>
        </w:rPr>
        <w:t>Urbano: el que se genera en las áreas que integran un centro de población;</w:t>
      </w:r>
    </w:p>
    <w:p w:rsidR="00C75231" w:rsidRPr="00CD75B7" w:rsidRDefault="00C75231" w:rsidP="00596DC9">
      <w:pPr>
        <w:numPr>
          <w:ilvl w:val="0"/>
          <w:numId w:val="6"/>
        </w:numPr>
        <w:ind w:left="567" w:right="0" w:hanging="567"/>
        <w:rPr>
          <w:rFonts w:asciiTheme="minorHAnsi" w:hAnsiTheme="minorHAnsi"/>
          <w:sz w:val="24"/>
          <w:szCs w:val="24"/>
        </w:rPr>
      </w:pPr>
      <w:r w:rsidRPr="00CD75B7">
        <w:rPr>
          <w:rFonts w:asciiTheme="minorHAnsi" w:hAnsiTheme="minorHAnsi"/>
          <w:sz w:val="24"/>
          <w:szCs w:val="24"/>
        </w:rPr>
        <w:t xml:space="preserve">Conurbado o metropolitano: el que se proporciona entre las áreas de dos o más centros de población, localizados en distintos municipios, cuando por su crecimiento y relaciones socioeconómicas formen o tiendan a formar una unidad </w:t>
      </w:r>
      <w:r w:rsidRPr="00CD75B7">
        <w:rPr>
          <w:rFonts w:asciiTheme="minorHAnsi" w:hAnsiTheme="minorHAnsi"/>
          <w:sz w:val="24"/>
          <w:szCs w:val="24"/>
        </w:rPr>
        <w:lastRenderedPageBreak/>
        <w:t xml:space="preserve">urbana y, para los efectos de las normas constitucionales que disponen su planeación conjunta y coordinada, se consideran como un solo centro de población; </w:t>
      </w:r>
    </w:p>
    <w:p w:rsidR="00C75231" w:rsidRPr="00CD75B7" w:rsidRDefault="00C75231" w:rsidP="00596DC9">
      <w:pPr>
        <w:numPr>
          <w:ilvl w:val="0"/>
          <w:numId w:val="6"/>
        </w:numPr>
        <w:spacing w:after="113" w:line="371" w:lineRule="auto"/>
        <w:ind w:left="567" w:right="0" w:hanging="567"/>
        <w:rPr>
          <w:rFonts w:asciiTheme="minorHAnsi" w:hAnsiTheme="minorHAnsi"/>
          <w:sz w:val="24"/>
          <w:szCs w:val="24"/>
        </w:rPr>
      </w:pPr>
      <w:r w:rsidRPr="00CD75B7">
        <w:rPr>
          <w:rFonts w:asciiTheme="minorHAnsi" w:hAnsiTheme="minorHAnsi"/>
          <w:sz w:val="24"/>
          <w:szCs w:val="24"/>
        </w:rPr>
        <w:t xml:space="preserve">Suburbano: el que se presta entre las áreas de un centro de población y sus poblaciones aledañas alrededor de su zona de influencia, y </w:t>
      </w:r>
    </w:p>
    <w:p w:rsidR="00C75231" w:rsidRPr="00CD75B7" w:rsidRDefault="00C75231" w:rsidP="00596DC9">
      <w:pPr>
        <w:numPr>
          <w:ilvl w:val="0"/>
          <w:numId w:val="6"/>
        </w:numPr>
        <w:spacing w:after="113" w:line="371" w:lineRule="auto"/>
        <w:ind w:left="567" w:right="0" w:hanging="567"/>
        <w:rPr>
          <w:rFonts w:asciiTheme="minorHAnsi" w:hAnsiTheme="minorHAnsi"/>
          <w:sz w:val="24"/>
          <w:szCs w:val="24"/>
        </w:rPr>
      </w:pPr>
      <w:r w:rsidRPr="00CD75B7">
        <w:rPr>
          <w:rFonts w:asciiTheme="minorHAnsi" w:hAnsiTheme="minorHAnsi"/>
          <w:sz w:val="24"/>
          <w:szCs w:val="24"/>
        </w:rPr>
        <w:t>Foráneo:</w:t>
      </w:r>
    </w:p>
    <w:p w:rsidR="00C75231" w:rsidRPr="00CD75B7" w:rsidRDefault="00C75231" w:rsidP="00596DC9">
      <w:pPr>
        <w:numPr>
          <w:ilvl w:val="0"/>
          <w:numId w:val="7"/>
        </w:numPr>
        <w:ind w:left="567" w:right="0" w:hanging="567"/>
        <w:rPr>
          <w:rFonts w:asciiTheme="minorHAnsi" w:hAnsiTheme="minorHAnsi"/>
          <w:sz w:val="24"/>
          <w:szCs w:val="24"/>
        </w:rPr>
      </w:pPr>
      <w:r w:rsidRPr="00CD75B7">
        <w:rPr>
          <w:rFonts w:asciiTheme="minorHAnsi" w:hAnsiTheme="minorHAnsi"/>
          <w:sz w:val="24"/>
          <w:szCs w:val="24"/>
        </w:rPr>
        <w:t xml:space="preserve">Interurbano: el que se proporciona entre centros de población o lugares de áreas rurales, dentro del mismo Municipio; </w:t>
      </w:r>
    </w:p>
    <w:p w:rsidR="00C75231" w:rsidRPr="00CD75B7" w:rsidRDefault="00C75231" w:rsidP="00596DC9">
      <w:pPr>
        <w:numPr>
          <w:ilvl w:val="0"/>
          <w:numId w:val="7"/>
        </w:numPr>
        <w:ind w:left="567" w:right="0" w:hanging="567"/>
        <w:rPr>
          <w:rFonts w:asciiTheme="minorHAnsi" w:hAnsiTheme="minorHAnsi"/>
          <w:sz w:val="24"/>
          <w:szCs w:val="24"/>
        </w:rPr>
      </w:pPr>
      <w:r w:rsidRPr="00CD75B7">
        <w:rPr>
          <w:rFonts w:asciiTheme="minorHAnsi" w:hAnsiTheme="minorHAnsi"/>
          <w:sz w:val="24"/>
          <w:szCs w:val="24"/>
        </w:rPr>
        <w:t>Intermunicipal: el que se presta entre centros de población  localizados en diferentes municipios dentro del Estado, y</w:t>
      </w:r>
    </w:p>
    <w:p w:rsidR="00C75231" w:rsidRPr="00CD75B7" w:rsidRDefault="00C75231" w:rsidP="00596DC9">
      <w:pPr>
        <w:numPr>
          <w:ilvl w:val="0"/>
          <w:numId w:val="7"/>
        </w:numPr>
        <w:ind w:left="567" w:right="0" w:hanging="567"/>
        <w:rPr>
          <w:rFonts w:asciiTheme="minorHAnsi" w:hAnsiTheme="minorHAnsi"/>
          <w:sz w:val="24"/>
          <w:szCs w:val="24"/>
        </w:rPr>
      </w:pPr>
      <w:r w:rsidRPr="00CD75B7">
        <w:rPr>
          <w:rFonts w:asciiTheme="minorHAnsi" w:hAnsiTheme="minorHAnsi"/>
          <w:sz w:val="24"/>
          <w:szCs w:val="24"/>
        </w:rPr>
        <w:t>Rural: el que se proporciona en localidades del mismo o entre diferentes municipios, localizados en áreas de difícil acceso.</w:t>
      </w:r>
    </w:p>
    <w:p w:rsidR="000779A5" w:rsidRDefault="000779A5"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5.</w:t>
      </w:r>
      <w:r w:rsidRPr="00CD75B7">
        <w:rPr>
          <w:rFonts w:asciiTheme="minorHAnsi" w:hAnsiTheme="minorHAnsi"/>
          <w:sz w:val="24"/>
          <w:szCs w:val="24"/>
        </w:rPr>
        <w:t xml:space="preserve"> Las acciones relativas a la vialidad, el tránsito y el transporte se regularán mediante los actos y procedimientos administrativos que se establecen en este reglamento. Para tal efecto, se entenderá por: </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Acera o Banqueta: camino a cada lado de una calle, generalmente más elevado que ésta, reservado para la circulación exclusiva de las personas con discapacidad, peatones y en su caso usuarios de la movilidad no motorizada cuando así se permita.</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 xml:space="preserve">Autorización temporal: acto administrativo de la Dirección de Vialidad y Tránsito Municipal que concede la prestación del servicio público de transporte, en sus distintas modalidades, para atender por un tiempo determinado el incremento en la demanda por actividades derivadas de acontecimientos y festividades públicas o situaciones de emergencia; </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Calidad del servicio: niveles cualitativos y cuantitativos de la eficiencia de la ruta y nivel de servicio ofrecido al usuario, en términos de tiempos de transportación, frecuencia de paso, accesibilidad, limpieza y confort de la unidad, manejo y atención del conductor. La calificación de la calidad del servicio es con base en una serie de indicadores cuantitativos y cualitativos que define la norma técnica correspondiente;</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Causa de utilidad pública: es de utilidad pública e interés general, la prestación de los servicios públicos de transporte en cualquiera de sus modalidades, ya sea a través de un organismo descentralizado, o bien, por conducto de personas físicas o jurídicas a quienes mediante concesiones, permisos o subrogaciones el Ejecutivo del Estado, por conducto de la Secretaría de Movilidad encomiende la realización de dichas actividades, en los términos de la Ley de Movilidad y Transporte del Estado de Jalisco y demás disposiciones jurídicas y administrativas aplicables.</w:t>
      </w:r>
    </w:p>
    <w:p w:rsidR="00C75231" w:rsidRPr="00CD75B7" w:rsidRDefault="00C75231" w:rsidP="00C75231">
      <w:pPr>
        <w:ind w:left="567" w:right="0" w:firstLine="0"/>
        <w:rPr>
          <w:rFonts w:asciiTheme="minorHAnsi" w:hAnsiTheme="minorHAnsi"/>
          <w:sz w:val="24"/>
          <w:szCs w:val="24"/>
        </w:rPr>
      </w:pPr>
      <w:r w:rsidRPr="00CD75B7">
        <w:rPr>
          <w:rFonts w:asciiTheme="minorHAnsi" w:hAnsiTheme="minorHAnsi"/>
          <w:sz w:val="24"/>
          <w:szCs w:val="24"/>
        </w:rPr>
        <w:t>Asimismo, se considera de utilidad pública y beneficio general, el establecimiento y uso adecuado de las áreas susceptibles de tránsito vehicular y peatonal; señalización vial y nomenclatura y, en general, la utilización de los servicios, la infraestructura y los demás elementos inherentes o incorporados a la vialidad de competencia del Municipio, en términos de este ordenamiento y demás disposiciones jurídicas y administrativas aplicables;</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lastRenderedPageBreak/>
        <w:t>Chatarrización: el proceso mediante el cual se desechan las unidades de transporte público que han cumplido su vida útil, mediante la instrumentación de un programa institucional que la incentive;</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Comisión: la Comisión Metropolitana de Movilidad y Transporte;</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 xml:space="preserve">Concesión: el acto administrativo por el cual el titular del Poder Ejecutivo del Estado, por conducto de la Secretaría, autoriza a las personas físicas o jurídicas, para prestar un servicio público de transporte, en los términos y condiciones que la propia ley señala. Su otorgamiento y las condiciones que se establezcan se consideran de utilidad pública y de interés general; </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Consejo Consultivo: el Consejo Consultivo de Movilidad y Transporte del Estado de Jalisco;</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Constancia o póliza de seguro: documento expedido por una persona jurídica acreditada en los términos de la normatividad aplicable que ampare el aseguramiento del conductor o propietario del vehículo automotor para responder por daños y perjuicios ocasionados a terceros;</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Foto infracción: las infracciones a la ley o a sus reglamentos que sean detectados a través de equipos o sistemas electrónicos;</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Holograma de verificación vehicular: forma única autorizada y emitida por la Secretaría de Medio Ambiente para el Desarrollo Territorial, con características de seguridad y colores determinados de acuerdo con el año, en cumplimiento del programa respectivo;</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 xml:space="preserve">Instituto: el Instituto de Movilidad y Transporte del Estado de Jalisco; </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Licencia: la autorización que concede el Estado a una persona física, por tiempo determinado, para conducir u operar vehículos, y que se acredita mediante el documento denominado de igual forma;</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Maquinaria agrícola: es aquella autopropulsada o remolcada, que tiene como uso exclusivo las actividades y servicios agrícolas y que transitan de manera eventual o excepcional en los caminos, carreteras y autopistas de jurisdicción estatal;</w:t>
      </w:r>
    </w:p>
    <w:p w:rsidR="00C75231" w:rsidRPr="00CD75B7" w:rsidRDefault="00C75231" w:rsidP="00C75231">
      <w:pPr>
        <w:numPr>
          <w:ilvl w:val="0"/>
          <w:numId w:val="8"/>
        </w:numPr>
        <w:ind w:right="0" w:hanging="495"/>
        <w:rPr>
          <w:rFonts w:asciiTheme="minorHAnsi" w:hAnsiTheme="minorHAnsi"/>
          <w:sz w:val="24"/>
          <w:szCs w:val="24"/>
        </w:rPr>
      </w:pPr>
      <w:r w:rsidRPr="00CD75B7">
        <w:rPr>
          <w:rFonts w:asciiTheme="minorHAnsi" w:hAnsiTheme="minorHAnsi"/>
          <w:sz w:val="24"/>
          <w:szCs w:val="24"/>
        </w:rPr>
        <w:t>Permiso: acto administrativo de la Secretaría y de la Dirección de Vialidad y Tránsito Municipal que concede la autorización por el tiempo que establece esta ley para:</w:t>
      </w:r>
    </w:p>
    <w:p w:rsidR="00C75231" w:rsidRPr="00CD75B7" w:rsidRDefault="00C75231" w:rsidP="00C75231">
      <w:pPr>
        <w:numPr>
          <w:ilvl w:val="0"/>
          <w:numId w:val="9"/>
        </w:numPr>
        <w:ind w:right="0" w:hanging="252"/>
        <w:rPr>
          <w:rFonts w:asciiTheme="minorHAnsi" w:hAnsiTheme="minorHAnsi"/>
          <w:sz w:val="24"/>
          <w:szCs w:val="24"/>
        </w:rPr>
      </w:pPr>
      <w:r w:rsidRPr="00CD75B7">
        <w:rPr>
          <w:rFonts w:asciiTheme="minorHAnsi" w:hAnsiTheme="minorHAnsi"/>
          <w:sz w:val="24"/>
          <w:szCs w:val="24"/>
        </w:rPr>
        <w:t>La prestación de servicios de transporte que precise la misma ley, o</w:t>
      </w:r>
    </w:p>
    <w:p w:rsidR="00C75231" w:rsidRPr="00CD75B7" w:rsidRDefault="00C75231" w:rsidP="00C75231">
      <w:pPr>
        <w:numPr>
          <w:ilvl w:val="0"/>
          <w:numId w:val="9"/>
        </w:numPr>
        <w:ind w:right="0" w:hanging="252"/>
        <w:rPr>
          <w:rFonts w:asciiTheme="minorHAnsi" w:hAnsiTheme="minorHAnsi"/>
          <w:sz w:val="24"/>
          <w:szCs w:val="24"/>
        </w:rPr>
      </w:pPr>
      <w:r w:rsidRPr="00CD75B7">
        <w:rPr>
          <w:rFonts w:asciiTheme="minorHAnsi" w:hAnsiTheme="minorHAnsi"/>
          <w:sz w:val="24"/>
          <w:szCs w:val="24"/>
        </w:rPr>
        <w:t>La circulación, conducción u operación de vehículos de manera provisional;</w:t>
      </w:r>
    </w:p>
    <w:p w:rsidR="00C75231" w:rsidRPr="00CD75B7" w:rsidRDefault="00C75231" w:rsidP="00C75231">
      <w:pPr>
        <w:numPr>
          <w:ilvl w:val="0"/>
          <w:numId w:val="10"/>
        </w:numPr>
        <w:ind w:right="0" w:hanging="618"/>
        <w:rPr>
          <w:rFonts w:asciiTheme="minorHAnsi" w:hAnsiTheme="minorHAnsi"/>
          <w:sz w:val="24"/>
          <w:szCs w:val="24"/>
        </w:rPr>
      </w:pPr>
      <w:r w:rsidRPr="00CD75B7">
        <w:rPr>
          <w:rFonts w:asciiTheme="minorHAnsi" w:hAnsiTheme="minorHAnsi"/>
          <w:sz w:val="24"/>
          <w:szCs w:val="24"/>
        </w:rPr>
        <w:t>Registro estatal: el Registro Estatal de Movilidad y Transporte;</w:t>
      </w:r>
    </w:p>
    <w:p w:rsidR="00C75231" w:rsidRPr="00CD75B7" w:rsidRDefault="00C75231" w:rsidP="00C75231">
      <w:pPr>
        <w:numPr>
          <w:ilvl w:val="0"/>
          <w:numId w:val="10"/>
        </w:numPr>
        <w:ind w:right="0" w:hanging="618"/>
        <w:rPr>
          <w:rFonts w:asciiTheme="minorHAnsi" w:hAnsiTheme="minorHAnsi"/>
          <w:sz w:val="24"/>
          <w:szCs w:val="24"/>
        </w:rPr>
      </w:pPr>
      <w:r w:rsidRPr="00CD75B7">
        <w:rPr>
          <w:rFonts w:asciiTheme="minorHAnsi" w:hAnsiTheme="minorHAnsi"/>
          <w:sz w:val="24"/>
          <w:szCs w:val="24"/>
        </w:rPr>
        <w:t xml:space="preserve">Ruta: el trayecto con origen y destino que podrá ser troncal, alimentadora, integrada a un corredor o formar parte de una cuenca de servicio; </w:t>
      </w:r>
    </w:p>
    <w:p w:rsidR="00C75231" w:rsidRPr="00CD75B7" w:rsidRDefault="00C75231" w:rsidP="00C75231">
      <w:pPr>
        <w:numPr>
          <w:ilvl w:val="0"/>
          <w:numId w:val="10"/>
        </w:numPr>
        <w:ind w:right="0" w:hanging="618"/>
        <w:rPr>
          <w:rFonts w:asciiTheme="minorHAnsi" w:hAnsiTheme="minorHAnsi"/>
          <w:sz w:val="24"/>
          <w:szCs w:val="24"/>
        </w:rPr>
      </w:pPr>
      <w:r w:rsidRPr="00CD75B7">
        <w:rPr>
          <w:rFonts w:asciiTheme="minorHAnsi" w:hAnsiTheme="minorHAnsi"/>
          <w:sz w:val="24"/>
          <w:szCs w:val="24"/>
        </w:rPr>
        <w:t>Secretaría: La Secretaría de Movilidad;</w:t>
      </w:r>
    </w:p>
    <w:p w:rsidR="00C75231" w:rsidRPr="00CD75B7" w:rsidRDefault="00C75231" w:rsidP="00C75231">
      <w:pPr>
        <w:numPr>
          <w:ilvl w:val="0"/>
          <w:numId w:val="10"/>
        </w:numPr>
        <w:ind w:right="0" w:hanging="618"/>
        <w:rPr>
          <w:rFonts w:asciiTheme="minorHAnsi" w:hAnsiTheme="minorHAnsi"/>
          <w:sz w:val="24"/>
          <w:szCs w:val="24"/>
        </w:rPr>
      </w:pPr>
      <w:r w:rsidRPr="00CD75B7">
        <w:rPr>
          <w:rFonts w:asciiTheme="minorHAnsi" w:hAnsiTheme="minorHAnsi"/>
          <w:sz w:val="24"/>
          <w:szCs w:val="24"/>
        </w:rPr>
        <w:t>La Dirección: La Dirección de Vialidad y Tránsito Municipal;</w:t>
      </w:r>
    </w:p>
    <w:p w:rsidR="00C75231" w:rsidRPr="00CD75B7" w:rsidRDefault="00C75231" w:rsidP="00C75231">
      <w:pPr>
        <w:numPr>
          <w:ilvl w:val="0"/>
          <w:numId w:val="10"/>
        </w:numPr>
        <w:ind w:right="0" w:hanging="618"/>
        <w:rPr>
          <w:rFonts w:asciiTheme="minorHAnsi" w:hAnsiTheme="minorHAnsi"/>
          <w:sz w:val="24"/>
          <w:szCs w:val="24"/>
        </w:rPr>
      </w:pPr>
      <w:r w:rsidRPr="00CD75B7">
        <w:rPr>
          <w:rFonts w:asciiTheme="minorHAnsi" w:hAnsiTheme="minorHAnsi"/>
          <w:sz w:val="24"/>
          <w:szCs w:val="24"/>
        </w:rPr>
        <w:t xml:space="preserve">Sistema integrado de transporte público: servicio de transporte público de una ciudad con una organización de alta eficiencia, eficacia y sustentabilidad, resultado </w:t>
      </w:r>
      <w:r w:rsidRPr="00CD75B7">
        <w:rPr>
          <w:rFonts w:asciiTheme="minorHAnsi" w:hAnsiTheme="minorHAnsi"/>
          <w:sz w:val="24"/>
          <w:szCs w:val="24"/>
        </w:rPr>
        <w:lastRenderedPageBreak/>
        <w:t>de la integración sistémica infraestructural, operativa y tarifaria de las diferentes modalidades del transporte público y del transporte no motorizado, y</w:t>
      </w:r>
    </w:p>
    <w:p w:rsidR="00C75231" w:rsidRPr="00CD75B7" w:rsidRDefault="00C75231" w:rsidP="00C75231">
      <w:pPr>
        <w:numPr>
          <w:ilvl w:val="0"/>
          <w:numId w:val="10"/>
        </w:numPr>
        <w:spacing w:after="0"/>
        <w:ind w:right="0" w:hanging="618"/>
        <w:rPr>
          <w:rFonts w:asciiTheme="minorHAnsi" w:hAnsiTheme="minorHAnsi"/>
          <w:sz w:val="24"/>
          <w:szCs w:val="24"/>
        </w:rPr>
      </w:pPr>
      <w:r w:rsidRPr="00CD75B7">
        <w:rPr>
          <w:rFonts w:asciiTheme="minorHAnsi" w:hAnsiTheme="minorHAnsi"/>
          <w:sz w:val="24"/>
          <w:szCs w:val="24"/>
        </w:rPr>
        <w:t>Subrogación: acto administrativo mediante el cual los organismos públicos descentralizados del Ejecutivo, contratan con los particulares para que presten el servicio público de transporte por un tiempo determinado y bajo las condiciones que marca la ley.</w:t>
      </w:r>
    </w:p>
    <w:p w:rsidR="00C75231" w:rsidRPr="00CD75B7" w:rsidRDefault="00C75231" w:rsidP="00C75231">
      <w:pPr>
        <w:ind w:left="567" w:right="0" w:firstLine="0"/>
        <w:rPr>
          <w:rFonts w:asciiTheme="minorHAnsi" w:hAnsiTheme="minorHAnsi"/>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6.</w:t>
      </w:r>
      <w:r w:rsidRPr="00CD75B7">
        <w:rPr>
          <w:rFonts w:asciiTheme="minorHAnsi" w:hAnsiTheme="minorHAnsi"/>
          <w:sz w:val="24"/>
          <w:szCs w:val="24"/>
        </w:rPr>
        <w:t xml:space="preserve"> El presente ordenamiento y regulación de la vialidad, el tránsito y transporte, tiene como principal finalidad la satisfacción de las necesidades sociales, garantizando la integridad y el respeto a la persona, a su movilidad, a sus bienes, a los del Municipio, así como al medio ambiente y al patrimonio cultural de Juanacatlán.</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En el aprovechamiento de las vías públicas, este ordenamiento, se estará conforme al siguiente orden de responsabilidad y preferencia de usuarios: personas con discapacidad, mujeres embarazadas, peatones, usuarios de vehículos no motorizados, usuarios de transporte público, usuarios de vehículos motorizados, usuarios de transporte de carga y usuarios de maquinaria agrícola.</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Los medios para lograrlo serán:</w:t>
      </w:r>
    </w:p>
    <w:p w:rsidR="00C75231" w:rsidRPr="00CD75B7" w:rsidRDefault="00C75231" w:rsidP="00C75231">
      <w:pPr>
        <w:numPr>
          <w:ilvl w:val="0"/>
          <w:numId w:val="11"/>
        </w:numPr>
        <w:ind w:right="0" w:hanging="321"/>
        <w:rPr>
          <w:rFonts w:asciiTheme="minorHAnsi" w:hAnsiTheme="minorHAnsi"/>
          <w:sz w:val="24"/>
          <w:szCs w:val="24"/>
        </w:rPr>
      </w:pPr>
      <w:r w:rsidRPr="00CD75B7">
        <w:rPr>
          <w:rFonts w:asciiTheme="minorHAnsi" w:hAnsiTheme="minorHAnsi"/>
          <w:sz w:val="24"/>
          <w:szCs w:val="24"/>
        </w:rPr>
        <w:t>La defensa y protección de los derechos de los peatones, personas con discapacidad, mujeres embarazadas, adultos mayores, ciclistas y usuarios del servicio público de transporte y del resto de los individuos que utilicen las vías públicas;</w:t>
      </w:r>
    </w:p>
    <w:p w:rsidR="00C75231" w:rsidRPr="00CD75B7" w:rsidRDefault="00C75231" w:rsidP="00C75231">
      <w:pPr>
        <w:numPr>
          <w:ilvl w:val="0"/>
          <w:numId w:val="11"/>
        </w:numPr>
        <w:ind w:right="0" w:hanging="321"/>
        <w:rPr>
          <w:rFonts w:asciiTheme="minorHAnsi" w:hAnsiTheme="minorHAnsi"/>
          <w:sz w:val="24"/>
          <w:szCs w:val="24"/>
        </w:rPr>
      </w:pPr>
      <w:r w:rsidRPr="00CD75B7">
        <w:rPr>
          <w:rFonts w:asciiTheme="minorHAnsi" w:hAnsiTheme="minorHAnsi"/>
          <w:sz w:val="24"/>
          <w:szCs w:val="24"/>
        </w:rPr>
        <w:t>La determinación de los derechos, obligaciones y responsabilidades de los peatones, ciclistas, conductores, operadores, concesionarios, subrogatarios y permisionarios del servicio público de transporte en sus diferentes modalidades, así como de los conductores de vehículos motorizados en general;</w:t>
      </w:r>
    </w:p>
    <w:p w:rsidR="00C75231" w:rsidRPr="00CD75B7" w:rsidRDefault="00C75231" w:rsidP="00C75231">
      <w:pPr>
        <w:numPr>
          <w:ilvl w:val="0"/>
          <w:numId w:val="11"/>
        </w:numPr>
        <w:ind w:right="0" w:hanging="321"/>
        <w:rPr>
          <w:rFonts w:asciiTheme="minorHAnsi" w:hAnsiTheme="minorHAnsi"/>
          <w:sz w:val="24"/>
          <w:szCs w:val="24"/>
        </w:rPr>
      </w:pPr>
      <w:r w:rsidRPr="00CD75B7">
        <w:rPr>
          <w:rFonts w:asciiTheme="minorHAnsi" w:hAnsiTheme="minorHAnsi"/>
          <w:sz w:val="24"/>
          <w:szCs w:val="24"/>
        </w:rPr>
        <w:t>La implementación de medidas de prevención y seguridad vial de observancia obligatoria y el mejoramiento de la seguridad vial en infraestructura y a través de su vigilancia;</w:t>
      </w:r>
    </w:p>
    <w:p w:rsidR="00C75231" w:rsidRPr="00CD75B7" w:rsidRDefault="00C75231" w:rsidP="00C75231">
      <w:pPr>
        <w:numPr>
          <w:ilvl w:val="0"/>
          <w:numId w:val="11"/>
        </w:numPr>
        <w:ind w:right="0" w:hanging="321"/>
        <w:rPr>
          <w:rFonts w:asciiTheme="minorHAnsi" w:hAnsiTheme="minorHAnsi"/>
          <w:sz w:val="24"/>
          <w:szCs w:val="24"/>
        </w:rPr>
      </w:pPr>
      <w:r w:rsidRPr="00CD75B7">
        <w:rPr>
          <w:rFonts w:asciiTheme="minorHAnsi" w:hAnsiTheme="minorHAnsi"/>
          <w:sz w:val="24"/>
          <w:szCs w:val="24"/>
        </w:rPr>
        <w:t>La promoción del uso ordenado y racional del automóvil;</w:t>
      </w:r>
    </w:p>
    <w:p w:rsidR="00C75231" w:rsidRPr="00CD75B7" w:rsidRDefault="00C75231" w:rsidP="00C75231">
      <w:pPr>
        <w:numPr>
          <w:ilvl w:val="0"/>
          <w:numId w:val="11"/>
        </w:numPr>
        <w:ind w:right="0" w:hanging="321"/>
        <w:rPr>
          <w:rFonts w:asciiTheme="minorHAnsi" w:hAnsiTheme="minorHAnsi"/>
          <w:sz w:val="24"/>
          <w:szCs w:val="24"/>
        </w:rPr>
      </w:pPr>
      <w:r w:rsidRPr="00CD75B7">
        <w:rPr>
          <w:rFonts w:asciiTheme="minorHAnsi" w:hAnsiTheme="minorHAnsi"/>
          <w:sz w:val="24"/>
          <w:szCs w:val="24"/>
        </w:rPr>
        <w:t>La prestación del servicio público de transporte en forma higiénica, ordenada, regular, continua, segura y acorde a las necesidades de la población; atendiendo el interés social y el orden público;</w:t>
      </w:r>
    </w:p>
    <w:p w:rsidR="00C75231" w:rsidRPr="00CD75B7" w:rsidRDefault="00C75231" w:rsidP="00C75231">
      <w:pPr>
        <w:numPr>
          <w:ilvl w:val="0"/>
          <w:numId w:val="11"/>
        </w:numPr>
        <w:ind w:right="0" w:hanging="321"/>
        <w:rPr>
          <w:rFonts w:asciiTheme="minorHAnsi" w:hAnsiTheme="minorHAnsi"/>
          <w:sz w:val="24"/>
          <w:szCs w:val="24"/>
        </w:rPr>
      </w:pPr>
      <w:r w:rsidRPr="00CD75B7">
        <w:rPr>
          <w:rFonts w:asciiTheme="minorHAnsi" w:hAnsiTheme="minorHAnsi"/>
          <w:sz w:val="24"/>
          <w:szCs w:val="24"/>
        </w:rPr>
        <w:t>El mejoramiento de las vías públicas y de los medios de transporte;</w:t>
      </w:r>
    </w:p>
    <w:p w:rsidR="00C75231" w:rsidRPr="00CD75B7" w:rsidRDefault="00C75231" w:rsidP="00C75231">
      <w:pPr>
        <w:numPr>
          <w:ilvl w:val="0"/>
          <w:numId w:val="11"/>
        </w:numPr>
        <w:spacing w:after="115" w:line="378" w:lineRule="auto"/>
        <w:ind w:right="0" w:hanging="321"/>
        <w:rPr>
          <w:rFonts w:asciiTheme="minorHAnsi" w:hAnsiTheme="minorHAnsi"/>
          <w:sz w:val="24"/>
          <w:szCs w:val="24"/>
        </w:rPr>
      </w:pPr>
      <w:r w:rsidRPr="00CD75B7">
        <w:rPr>
          <w:rFonts w:asciiTheme="minorHAnsi" w:hAnsiTheme="minorHAnsi"/>
          <w:sz w:val="24"/>
          <w:szCs w:val="24"/>
        </w:rPr>
        <w:t xml:space="preserve">La protección, ampliación y promoción de vías y rutas para el desarrollo de vehículos de propulsión humana y tracción animal, de actividades turísticas, deportivas y de esparcimiento, y </w:t>
      </w:r>
    </w:p>
    <w:p w:rsidR="00C75231" w:rsidRPr="00CD75B7" w:rsidRDefault="00C75231" w:rsidP="00C75231">
      <w:pPr>
        <w:numPr>
          <w:ilvl w:val="0"/>
          <w:numId w:val="11"/>
        </w:numPr>
        <w:spacing w:after="115" w:line="378" w:lineRule="auto"/>
        <w:ind w:right="0" w:hanging="321"/>
        <w:rPr>
          <w:rFonts w:asciiTheme="minorHAnsi" w:hAnsiTheme="minorHAnsi"/>
          <w:sz w:val="24"/>
          <w:szCs w:val="24"/>
        </w:rPr>
      </w:pPr>
      <w:r w:rsidRPr="00CD75B7">
        <w:rPr>
          <w:rFonts w:asciiTheme="minorHAnsi" w:hAnsiTheme="minorHAnsi"/>
          <w:sz w:val="24"/>
          <w:szCs w:val="24"/>
        </w:rPr>
        <w:t>La aplicación al tránsito y transporte de criterios y normas ecológicas.</w:t>
      </w:r>
    </w:p>
    <w:p w:rsidR="00056097" w:rsidRDefault="00056097" w:rsidP="00C75231">
      <w:pPr>
        <w:spacing w:after="7"/>
        <w:ind w:left="2229" w:right="2220"/>
        <w:jc w:val="center"/>
        <w:rPr>
          <w:rFonts w:asciiTheme="minorHAnsi" w:hAnsiTheme="minorHAnsi"/>
          <w:sz w:val="24"/>
          <w:szCs w:val="24"/>
        </w:rPr>
      </w:pPr>
    </w:p>
    <w:p w:rsidR="00330DB3" w:rsidRDefault="00330DB3" w:rsidP="00C75231">
      <w:pPr>
        <w:spacing w:after="7"/>
        <w:ind w:left="2229" w:right="2220"/>
        <w:jc w:val="center"/>
        <w:rPr>
          <w:rFonts w:asciiTheme="minorHAnsi" w:hAnsiTheme="minorHAnsi"/>
          <w:sz w:val="24"/>
          <w:szCs w:val="24"/>
        </w:rPr>
      </w:pPr>
    </w:p>
    <w:p w:rsidR="00330DB3" w:rsidRDefault="00330DB3" w:rsidP="00C75231">
      <w:pPr>
        <w:spacing w:after="7"/>
        <w:ind w:left="2229" w:right="2220"/>
        <w:jc w:val="center"/>
        <w:rPr>
          <w:rFonts w:asciiTheme="minorHAnsi" w:hAnsiTheme="minorHAnsi"/>
          <w:sz w:val="24"/>
          <w:szCs w:val="24"/>
        </w:rPr>
      </w:pPr>
    </w:p>
    <w:p w:rsidR="00C7589F" w:rsidRDefault="00C7589F" w:rsidP="00C75231">
      <w:pPr>
        <w:spacing w:after="7"/>
        <w:ind w:left="2229" w:right="2220"/>
        <w:jc w:val="center"/>
        <w:rPr>
          <w:rFonts w:asciiTheme="minorHAnsi" w:hAnsiTheme="minorHAnsi"/>
          <w:sz w:val="24"/>
          <w:szCs w:val="24"/>
        </w:rPr>
      </w:pPr>
    </w:p>
    <w:p w:rsidR="00596DC9" w:rsidRDefault="00596DC9" w:rsidP="00C75231">
      <w:pPr>
        <w:spacing w:after="7"/>
        <w:ind w:left="2229" w:right="2220"/>
        <w:jc w:val="center"/>
        <w:rPr>
          <w:rFonts w:asciiTheme="minorHAnsi" w:hAnsiTheme="minorHAnsi"/>
          <w:sz w:val="24"/>
          <w:szCs w:val="24"/>
        </w:rPr>
      </w:pPr>
    </w:p>
    <w:p w:rsidR="00C75231" w:rsidRPr="00056097" w:rsidRDefault="00056097" w:rsidP="00C75231">
      <w:pPr>
        <w:spacing w:after="7"/>
        <w:ind w:left="2229" w:right="2220"/>
        <w:jc w:val="center"/>
        <w:rPr>
          <w:rFonts w:asciiTheme="minorHAnsi" w:hAnsiTheme="minorHAnsi"/>
          <w:b/>
          <w:sz w:val="24"/>
          <w:szCs w:val="24"/>
        </w:rPr>
      </w:pPr>
      <w:r w:rsidRPr="00056097">
        <w:rPr>
          <w:rFonts w:asciiTheme="minorHAnsi" w:hAnsiTheme="minorHAnsi"/>
          <w:b/>
          <w:sz w:val="24"/>
          <w:szCs w:val="24"/>
        </w:rPr>
        <w:lastRenderedPageBreak/>
        <w:t>CAPÍTULO II</w:t>
      </w:r>
    </w:p>
    <w:p w:rsidR="00C75231" w:rsidRPr="00056097" w:rsidRDefault="00056097" w:rsidP="00C75231">
      <w:pPr>
        <w:spacing w:after="230"/>
        <w:ind w:left="2667" w:right="2604"/>
        <w:jc w:val="center"/>
        <w:rPr>
          <w:rFonts w:asciiTheme="minorHAnsi" w:hAnsiTheme="minorHAnsi"/>
          <w:sz w:val="24"/>
          <w:szCs w:val="24"/>
        </w:rPr>
      </w:pPr>
      <w:r w:rsidRPr="00056097">
        <w:rPr>
          <w:rFonts w:asciiTheme="minorHAnsi" w:hAnsiTheme="minorHAnsi"/>
          <w:sz w:val="24"/>
          <w:szCs w:val="24"/>
        </w:rPr>
        <w:t>DE LAS PERSONAS EN SUS DERECHOS Y OBLIGACIONES</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7.</w:t>
      </w:r>
      <w:r w:rsidRPr="00CD75B7">
        <w:rPr>
          <w:rFonts w:asciiTheme="minorHAnsi" w:hAnsiTheme="minorHAnsi"/>
          <w:sz w:val="24"/>
          <w:szCs w:val="24"/>
        </w:rPr>
        <w:t xml:space="preserve"> Todas las personas que transiten por las vías públicas están obligadas a cumplir, en lo que a ellos concierne, las disposiciones de este reglamento, acatando en lo que corresponda el señalamiento vial, así como las indicaciones que hagan los agentes de vialidad y tránsito municipal, cuando dirijan el tránsito.</w:t>
      </w:r>
    </w:p>
    <w:p w:rsidR="00056097" w:rsidRDefault="00056097"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8.</w:t>
      </w:r>
      <w:r w:rsidRPr="00CD75B7">
        <w:rPr>
          <w:rFonts w:asciiTheme="minorHAnsi" w:hAnsiTheme="minorHAnsi"/>
          <w:sz w:val="24"/>
          <w:szCs w:val="24"/>
        </w:rPr>
        <w:t xml:space="preserve"> Para los efectos de este reglamento, se estará a lo siguiente:</w:t>
      </w:r>
    </w:p>
    <w:p w:rsidR="00C75231" w:rsidRPr="00CD75B7" w:rsidRDefault="00C75231" w:rsidP="00C75231">
      <w:pPr>
        <w:numPr>
          <w:ilvl w:val="0"/>
          <w:numId w:val="12"/>
        </w:numPr>
        <w:ind w:right="0" w:hanging="321"/>
        <w:rPr>
          <w:rFonts w:asciiTheme="minorHAnsi" w:hAnsiTheme="minorHAnsi"/>
          <w:sz w:val="24"/>
          <w:szCs w:val="24"/>
        </w:rPr>
      </w:pPr>
      <w:r w:rsidRPr="00CD75B7">
        <w:rPr>
          <w:rFonts w:asciiTheme="minorHAnsi" w:hAnsiTheme="minorHAnsi"/>
          <w:sz w:val="24"/>
          <w:szCs w:val="24"/>
        </w:rPr>
        <w:t xml:space="preserve">Se otorgará el derecho de preferencia a los peatones, personas con discapacidad, adultos mayores, mujeres embarazadas, ciclistas y los usuarios del transporte público, quienes gozarán de preferencia sobre los vehículos en todos los cruceros o zonas de paso peatonal y se les brindarán las facilidades necesarias para abordar las unidades del transporte público, las cuales deberán contar con asientos o espacios preferenciales y exclusivos; </w:t>
      </w:r>
    </w:p>
    <w:p w:rsidR="00C75231" w:rsidRPr="00CD75B7" w:rsidRDefault="00C75231" w:rsidP="00C75231">
      <w:pPr>
        <w:numPr>
          <w:ilvl w:val="0"/>
          <w:numId w:val="12"/>
        </w:numPr>
        <w:ind w:right="0" w:hanging="321"/>
        <w:rPr>
          <w:rFonts w:asciiTheme="minorHAnsi" w:hAnsiTheme="minorHAnsi"/>
          <w:sz w:val="24"/>
          <w:szCs w:val="24"/>
        </w:rPr>
      </w:pPr>
      <w:r w:rsidRPr="00CD75B7">
        <w:rPr>
          <w:rFonts w:asciiTheme="minorHAnsi" w:hAnsiTheme="minorHAnsi"/>
          <w:sz w:val="24"/>
          <w:szCs w:val="24"/>
        </w:rPr>
        <w:t>Se establecerán las medidas necesarias, a fin de garantizar al usuario el derecho a que el servicio público de transporte se preste en forma regular, continua, uniforme, permanente e ininterrumpida y en las mejores condiciones de seguridad, comodidad, higiene y eficiencia, cumpliendo con las reglas y condiciones de calidad del servicio, con estricto apego a la normatividad aplicable;</w:t>
      </w:r>
    </w:p>
    <w:p w:rsidR="00C75231" w:rsidRPr="00CD75B7" w:rsidRDefault="00C75231" w:rsidP="00C75231">
      <w:pPr>
        <w:numPr>
          <w:ilvl w:val="0"/>
          <w:numId w:val="12"/>
        </w:numPr>
        <w:ind w:right="0" w:hanging="321"/>
        <w:rPr>
          <w:rFonts w:asciiTheme="minorHAnsi" w:hAnsiTheme="minorHAnsi"/>
          <w:sz w:val="24"/>
          <w:szCs w:val="24"/>
        </w:rPr>
      </w:pPr>
      <w:r w:rsidRPr="00CD75B7">
        <w:rPr>
          <w:rFonts w:asciiTheme="minorHAnsi" w:hAnsiTheme="minorHAnsi"/>
          <w:sz w:val="24"/>
          <w:szCs w:val="24"/>
        </w:rPr>
        <w:t xml:space="preserve">Los ciudadanos tienen derecho a denunciar ante la Dirección, cualquier irregularidad en la prestación del servicio público de transporte público o cualquier tema inherente a la Vialidad y </w:t>
      </w:r>
      <w:r w:rsidR="00056097">
        <w:rPr>
          <w:rFonts w:asciiTheme="minorHAnsi" w:hAnsiTheme="minorHAnsi"/>
          <w:sz w:val="24"/>
          <w:szCs w:val="24"/>
        </w:rPr>
        <w:t>T</w:t>
      </w:r>
      <w:r w:rsidRPr="00CD75B7">
        <w:rPr>
          <w:rFonts w:asciiTheme="minorHAnsi" w:hAnsiTheme="minorHAnsi"/>
          <w:sz w:val="24"/>
          <w:szCs w:val="24"/>
        </w:rPr>
        <w:t xml:space="preserve">ránsito del Municipio, mediante los procedimientos que el propio Ayuntamiento determine, debiendo informar al quejoso sobre las acciones tomadas, resultados obtenidos y resolución de la Dirección de Vialidad y Tránsito Municipal. </w:t>
      </w:r>
    </w:p>
    <w:p w:rsidR="00C75231" w:rsidRPr="00CD75B7" w:rsidRDefault="00C75231" w:rsidP="00056097">
      <w:pPr>
        <w:ind w:left="426" w:right="0" w:firstLine="0"/>
        <w:rPr>
          <w:rFonts w:asciiTheme="minorHAnsi" w:hAnsiTheme="minorHAnsi"/>
          <w:sz w:val="24"/>
          <w:szCs w:val="24"/>
        </w:rPr>
      </w:pPr>
      <w:r w:rsidRPr="00CD75B7">
        <w:rPr>
          <w:rFonts w:asciiTheme="minorHAnsi" w:hAnsiTheme="minorHAnsi"/>
          <w:sz w:val="24"/>
          <w:szCs w:val="24"/>
        </w:rPr>
        <w:t>Para este efecto, el Ayuntamiento establecerá en las áreas administrativas del Municipio, Unidades de Información y Quejas que posibiliten a los interesados ejercer el derecho consignado en el párrafo que antecede.</w:t>
      </w:r>
    </w:p>
    <w:p w:rsidR="00C75231" w:rsidRPr="00CD75B7" w:rsidRDefault="00C75231" w:rsidP="00056097">
      <w:pPr>
        <w:ind w:left="426" w:right="0" w:firstLine="0"/>
        <w:rPr>
          <w:rFonts w:asciiTheme="minorHAnsi" w:hAnsiTheme="minorHAnsi"/>
          <w:sz w:val="24"/>
          <w:szCs w:val="24"/>
        </w:rPr>
      </w:pPr>
      <w:r w:rsidRPr="00CD75B7">
        <w:rPr>
          <w:rFonts w:asciiTheme="minorHAnsi" w:hAnsiTheme="minorHAnsi"/>
          <w:sz w:val="24"/>
          <w:szCs w:val="24"/>
        </w:rPr>
        <w:t>En dichas unidades se establecerán módulos de atención ciudadana para combatir los actos irregulares de los servidores públicos y los sistemas de comunicación y enlace con la ciudadanía a través de los cuales se captarán y canalizarán las quejas, denuncias, recomendaciones y programas; para coordinar y unificar esfuerzos con las áreas internas de la Dirección y los órganos de control gubernamental;</w:t>
      </w:r>
    </w:p>
    <w:p w:rsidR="00C75231" w:rsidRPr="00CD75B7" w:rsidRDefault="00C75231" w:rsidP="00C75231">
      <w:pPr>
        <w:numPr>
          <w:ilvl w:val="0"/>
          <w:numId w:val="12"/>
        </w:numPr>
        <w:ind w:right="0" w:hanging="321"/>
        <w:rPr>
          <w:rFonts w:asciiTheme="minorHAnsi" w:hAnsiTheme="minorHAnsi"/>
          <w:sz w:val="24"/>
          <w:szCs w:val="24"/>
        </w:rPr>
      </w:pPr>
      <w:r w:rsidRPr="00CD75B7">
        <w:rPr>
          <w:rFonts w:asciiTheme="minorHAnsi" w:hAnsiTheme="minorHAnsi"/>
          <w:sz w:val="24"/>
          <w:szCs w:val="24"/>
        </w:rPr>
        <w:t>Los usuarios del transporte público colectivo tendrán los siguientes derechos:</w:t>
      </w:r>
    </w:p>
    <w:p w:rsidR="00C75231" w:rsidRPr="00CD75B7" w:rsidRDefault="00C75231" w:rsidP="00C75231">
      <w:pPr>
        <w:numPr>
          <w:ilvl w:val="0"/>
          <w:numId w:val="13"/>
        </w:numPr>
        <w:ind w:right="0" w:hanging="567"/>
        <w:rPr>
          <w:rFonts w:asciiTheme="minorHAnsi" w:hAnsiTheme="minorHAnsi"/>
          <w:sz w:val="24"/>
          <w:szCs w:val="24"/>
        </w:rPr>
      </w:pPr>
      <w:r w:rsidRPr="00CD75B7">
        <w:rPr>
          <w:rFonts w:asciiTheme="minorHAnsi" w:hAnsiTheme="minorHAnsi"/>
          <w:sz w:val="24"/>
          <w:szCs w:val="24"/>
        </w:rPr>
        <w:t>Recibir un servicio de transporte público de calidad moderno, que satisfaga sus necesidades por el pago de la tarifa;</w:t>
      </w:r>
    </w:p>
    <w:p w:rsidR="00C75231" w:rsidRPr="00CD75B7" w:rsidRDefault="00C75231" w:rsidP="00C75231">
      <w:pPr>
        <w:numPr>
          <w:ilvl w:val="0"/>
          <w:numId w:val="13"/>
        </w:numPr>
        <w:ind w:right="0" w:hanging="567"/>
        <w:rPr>
          <w:rFonts w:asciiTheme="minorHAnsi" w:hAnsiTheme="minorHAnsi"/>
          <w:sz w:val="24"/>
          <w:szCs w:val="24"/>
        </w:rPr>
      </w:pPr>
      <w:r w:rsidRPr="00CD75B7">
        <w:rPr>
          <w:rFonts w:asciiTheme="minorHAnsi" w:hAnsiTheme="minorHAnsi"/>
          <w:sz w:val="24"/>
          <w:szCs w:val="24"/>
        </w:rPr>
        <w:t xml:space="preserve">Viajar con seguridad e higiene en el servicio, relativas al vehículo y conductor del servicio; </w:t>
      </w:r>
    </w:p>
    <w:p w:rsidR="00C75231" w:rsidRPr="00CD75B7" w:rsidRDefault="00C75231" w:rsidP="00C75231">
      <w:pPr>
        <w:numPr>
          <w:ilvl w:val="0"/>
          <w:numId w:val="13"/>
        </w:numPr>
        <w:ind w:right="0" w:hanging="567"/>
        <w:rPr>
          <w:rFonts w:asciiTheme="minorHAnsi" w:hAnsiTheme="minorHAnsi"/>
          <w:sz w:val="24"/>
          <w:szCs w:val="24"/>
        </w:rPr>
      </w:pPr>
      <w:r w:rsidRPr="00CD75B7">
        <w:rPr>
          <w:rFonts w:asciiTheme="minorHAnsi" w:hAnsiTheme="minorHAnsi"/>
          <w:sz w:val="24"/>
          <w:szCs w:val="24"/>
        </w:rPr>
        <w:t>Recibir del conductor un trato digno y respetuoso;</w:t>
      </w:r>
    </w:p>
    <w:p w:rsidR="00C75231" w:rsidRPr="00CD75B7" w:rsidRDefault="00C75231" w:rsidP="00C75231">
      <w:pPr>
        <w:numPr>
          <w:ilvl w:val="0"/>
          <w:numId w:val="13"/>
        </w:numPr>
        <w:ind w:right="0" w:hanging="567"/>
        <w:rPr>
          <w:rFonts w:asciiTheme="minorHAnsi" w:hAnsiTheme="minorHAnsi"/>
          <w:sz w:val="24"/>
          <w:szCs w:val="24"/>
        </w:rPr>
      </w:pPr>
      <w:r w:rsidRPr="00CD75B7">
        <w:rPr>
          <w:rFonts w:asciiTheme="minorHAnsi" w:hAnsiTheme="minorHAnsi"/>
          <w:sz w:val="24"/>
          <w:szCs w:val="24"/>
        </w:rPr>
        <w:t>A que se cubra todo el recorrido de la ruta autorizada;</w:t>
      </w:r>
    </w:p>
    <w:p w:rsidR="00C75231" w:rsidRPr="00CD75B7" w:rsidRDefault="00C75231" w:rsidP="00C75231">
      <w:pPr>
        <w:numPr>
          <w:ilvl w:val="0"/>
          <w:numId w:val="13"/>
        </w:numPr>
        <w:ind w:right="0" w:hanging="567"/>
        <w:rPr>
          <w:rFonts w:asciiTheme="minorHAnsi" w:hAnsiTheme="minorHAnsi"/>
          <w:sz w:val="24"/>
          <w:szCs w:val="24"/>
        </w:rPr>
      </w:pPr>
      <w:r w:rsidRPr="00CD75B7">
        <w:rPr>
          <w:rFonts w:asciiTheme="minorHAnsi" w:hAnsiTheme="minorHAnsi"/>
          <w:sz w:val="24"/>
          <w:szCs w:val="24"/>
        </w:rPr>
        <w:t xml:space="preserve">A la seguridad de la frecuencia en los horarios autorizados; </w:t>
      </w:r>
    </w:p>
    <w:p w:rsidR="00C75231" w:rsidRPr="00CD75B7" w:rsidRDefault="00C75231" w:rsidP="00C75231">
      <w:pPr>
        <w:numPr>
          <w:ilvl w:val="0"/>
          <w:numId w:val="13"/>
        </w:numPr>
        <w:spacing w:after="0" w:line="378" w:lineRule="auto"/>
        <w:ind w:right="0" w:hanging="567"/>
        <w:rPr>
          <w:rFonts w:asciiTheme="minorHAnsi" w:hAnsiTheme="minorHAnsi"/>
          <w:sz w:val="24"/>
          <w:szCs w:val="24"/>
        </w:rPr>
      </w:pPr>
      <w:r w:rsidRPr="00CD75B7">
        <w:rPr>
          <w:rFonts w:asciiTheme="minorHAnsi" w:hAnsiTheme="minorHAnsi"/>
          <w:sz w:val="24"/>
          <w:szCs w:val="24"/>
        </w:rPr>
        <w:lastRenderedPageBreak/>
        <w:t xml:space="preserve">Al respeto a las tarifas autorizadas, incluyendo las tarifas preferenciales para estudiantes, adultos mayores y personas con discapacidad; </w:t>
      </w:r>
    </w:p>
    <w:p w:rsidR="00C75231" w:rsidRPr="00CD75B7" w:rsidRDefault="00C75231" w:rsidP="00C75231">
      <w:pPr>
        <w:numPr>
          <w:ilvl w:val="0"/>
          <w:numId w:val="13"/>
        </w:numPr>
        <w:spacing w:after="0" w:line="378" w:lineRule="auto"/>
        <w:ind w:right="0" w:hanging="567"/>
        <w:rPr>
          <w:rFonts w:asciiTheme="minorHAnsi" w:hAnsiTheme="minorHAnsi"/>
          <w:sz w:val="24"/>
          <w:szCs w:val="24"/>
        </w:rPr>
      </w:pPr>
      <w:r w:rsidRPr="00CD75B7">
        <w:rPr>
          <w:rFonts w:asciiTheme="minorHAnsi" w:hAnsiTheme="minorHAnsi"/>
          <w:sz w:val="24"/>
          <w:szCs w:val="24"/>
        </w:rPr>
        <w:t>Recibir boleto con seguro de pasajero;</w:t>
      </w:r>
    </w:p>
    <w:p w:rsidR="00C75231" w:rsidRPr="00CD75B7" w:rsidRDefault="00C75231" w:rsidP="00C75231">
      <w:pPr>
        <w:numPr>
          <w:ilvl w:val="0"/>
          <w:numId w:val="14"/>
        </w:numPr>
        <w:ind w:right="0" w:hanging="567"/>
        <w:rPr>
          <w:rFonts w:asciiTheme="minorHAnsi" w:hAnsiTheme="minorHAnsi"/>
          <w:sz w:val="24"/>
          <w:szCs w:val="24"/>
        </w:rPr>
      </w:pPr>
      <w:r w:rsidRPr="00CD75B7">
        <w:rPr>
          <w:rFonts w:asciiTheme="minorHAnsi" w:hAnsiTheme="minorHAnsi"/>
          <w:sz w:val="24"/>
          <w:szCs w:val="24"/>
        </w:rPr>
        <w:t>El ascenso y descenso en las paradas autorizadas;</w:t>
      </w:r>
    </w:p>
    <w:p w:rsidR="00C75231" w:rsidRPr="00CD75B7" w:rsidRDefault="00C75231" w:rsidP="00C75231">
      <w:pPr>
        <w:numPr>
          <w:ilvl w:val="0"/>
          <w:numId w:val="14"/>
        </w:numPr>
        <w:ind w:right="0" w:hanging="567"/>
        <w:rPr>
          <w:rFonts w:asciiTheme="minorHAnsi" w:hAnsiTheme="minorHAnsi"/>
          <w:sz w:val="24"/>
          <w:szCs w:val="24"/>
        </w:rPr>
      </w:pPr>
      <w:r w:rsidRPr="00CD75B7">
        <w:rPr>
          <w:rFonts w:asciiTheme="minorHAnsi" w:hAnsiTheme="minorHAnsi"/>
          <w:sz w:val="24"/>
          <w:szCs w:val="24"/>
        </w:rPr>
        <w:t>Estar amparados por una póliza de seguros que deberá otorgar el prestador del servicio público, para el caso de cualquier accidente o imprevisto al momento de hacer uso del transporte público;</w:t>
      </w:r>
    </w:p>
    <w:p w:rsidR="00C75231" w:rsidRPr="00CD75B7" w:rsidRDefault="00C75231" w:rsidP="00C75231">
      <w:pPr>
        <w:numPr>
          <w:ilvl w:val="0"/>
          <w:numId w:val="14"/>
        </w:numPr>
        <w:ind w:right="0" w:hanging="567"/>
        <w:rPr>
          <w:rFonts w:asciiTheme="minorHAnsi" w:hAnsiTheme="minorHAnsi"/>
          <w:sz w:val="24"/>
          <w:szCs w:val="24"/>
        </w:rPr>
      </w:pPr>
      <w:r w:rsidRPr="00CD75B7">
        <w:rPr>
          <w:rFonts w:asciiTheme="minorHAnsi" w:hAnsiTheme="minorHAnsi"/>
          <w:sz w:val="24"/>
          <w:szCs w:val="24"/>
        </w:rPr>
        <w:t>A la prestación del servicio público de transporte en forma regular, continua, uniforme, permanente e ininterrumpida y en las mejores condiciones, comodidad y eficiencia;</w:t>
      </w:r>
    </w:p>
    <w:p w:rsidR="00C75231" w:rsidRPr="00CD75B7" w:rsidRDefault="00C75231" w:rsidP="00C75231">
      <w:pPr>
        <w:numPr>
          <w:ilvl w:val="0"/>
          <w:numId w:val="14"/>
        </w:numPr>
        <w:ind w:right="0" w:hanging="567"/>
        <w:rPr>
          <w:rFonts w:asciiTheme="minorHAnsi" w:hAnsiTheme="minorHAnsi"/>
          <w:sz w:val="24"/>
          <w:szCs w:val="24"/>
        </w:rPr>
      </w:pPr>
      <w:r w:rsidRPr="00CD75B7">
        <w:rPr>
          <w:rFonts w:asciiTheme="minorHAnsi" w:hAnsiTheme="minorHAnsi"/>
          <w:sz w:val="24"/>
          <w:szCs w:val="24"/>
        </w:rPr>
        <w:t>Conocer y escoger la ruta o recorrido que considere más adecuado para su destino. Si el usuario no opta por decidir el recorrido concreto, el servicio siempre será aquel que siga la ruta previsiblemente más corta, señalando al usuario la distancia y el tiempo estimados de duración del servicio;</w:t>
      </w:r>
    </w:p>
    <w:p w:rsidR="00C75231" w:rsidRPr="00CD75B7" w:rsidRDefault="00C75231" w:rsidP="00C75231">
      <w:pPr>
        <w:numPr>
          <w:ilvl w:val="0"/>
          <w:numId w:val="14"/>
        </w:numPr>
        <w:ind w:right="0" w:hanging="567"/>
        <w:rPr>
          <w:rFonts w:asciiTheme="minorHAnsi" w:hAnsiTheme="minorHAnsi"/>
          <w:sz w:val="24"/>
          <w:szCs w:val="24"/>
        </w:rPr>
      </w:pPr>
      <w:r w:rsidRPr="00CD75B7">
        <w:rPr>
          <w:rFonts w:asciiTheme="minorHAnsi" w:hAnsiTheme="minorHAnsi"/>
          <w:sz w:val="24"/>
          <w:szCs w:val="24"/>
        </w:rPr>
        <w:t>A ser indemnizado por los daños que con motivo de la prestación del servicio se causen a los usuarios o peatones;</w:t>
      </w:r>
    </w:p>
    <w:p w:rsidR="00C75231" w:rsidRPr="00CD75B7" w:rsidRDefault="00C75231" w:rsidP="00C75231">
      <w:pPr>
        <w:numPr>
          <w:ilvl w:val="0"/>
          <w:numId w:val="14"/>
        </w:numPr>
        <w:ind w:right="0" w:hanging="567"/>
        <w:rPr>
          <w:rFonts w:asciiTheme="minorHAnsi" w:hAnsiTheme="minorHAnsi"/>
          <w:sz w:val="24"/>
          <w:szCs w:val="24"/>
        </w:rPr>
      </w:pPr>
      <w:r w:rsidRPr="00CD75B7">
        <w:rPr>
          <w:rFonts w:asciiTheme="minorHAnsi" w:hAnsiTheme="minorHAnsi"/>
          <w:sz w:val="24"/>
          <w:szCs w:val="24"/>
        </w:rPr>
        <w:t>En el transporte público colectivo podrán viajar de manera gratuita:</w:t>
      </w:r>
    </w:p>
    <w:p w:rsidR="00C75231" w:rsidRPr="00CD75B7" w:rsidRDefault="00C75231" w:rsidP="00C75231">
      <w:pPr>
        <w:numPr>
          <w:ilvl w:val="1"/>
          <w:numId w:val="14"/>
        </w:numPr>
        <w:ind w:right="0" w:hanging="426"/>
        <w:rPr>
          <w:rFonts w:asciiTheme="minorHAnsi" w:hAnsiTheme="minorHAnsi"/>
          <w:sz w:val="24"/>
          <w:szCs w:val="24"/>
        </w:rPr>
      </w:pPr>
      <w:r w:rsidRPr="00CD75B7">
        <w:rPr>
          <w:rFonts w:asciiTheme="minorHAnsi" w:hAnsiTheme="minorHAnsi"/>
          <w:sz w:val="24"/>
          <w:szCs w:val="24"/>
        </w:rPr>
        <w:t>Los menores de cinco años, y</w:t>
      </w:r>
    </w:p>
    <w:p w:rsidR="00C75231" w:rsidRPr="00CD75B7" w:rsidRDefault="00C75231" w:rsidP="00C75231">
      <w:pPr>
        <w:numPr>
          <w:ilvl w:val="1"/>
          <w:numId w:val="14"/>
        </w:numPr>
        <w:ind w:right="0" w:hanging="426"/>
        <w:rPr>
          <w:rFonts w:asciiTheme="minorHAnsi" w:hAnsiTheme="minorHAnsi"/>
          <w:sz w:val="24"/>
          <w:szCs w:val="24"/>
        </w:rPr>
      </w:pPr>
      <w:r w:rsidRPr="00CD75B7">
        <w:rPr>
          <w:rFonts w:asciiTheme="minorHAnsi" w:hAnsiTheme="minorHAnsi"/>
          <w:sz w:val="24"/>
          <w:szCs w:val="24"/>
        </w:rPr>
        <w:t>El chofer y el personal autorizado por el sistema de transporte público colectivo, en actividades de supervisión o de vigilancia;</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V.</w:t>
      </w:r>
      <w:r w:rsidRPr="00CD75B7">
        <w:rPr>
          <w:rFonts w:asciiTheme="minorHAnsi" w:hAnsiTheme="minorHAnsi"/>
          <w:sz w:val="24"/>
          <w:szCs w:val="24"/>
        </w:rPr>
        <w:t xml:space="preserve"> Los usuarios del transporte público colectivo tendrán las siguientes obligaciones:</w:t>
      </w:r>
    </w:p>
    <w:p w:rsidR="00C75231" w:rsidRPr="00CD75B7" w:rsidRDefault="00C75231" w:rsidP="00C75231">
      <w:pPr>
        <w:numPr>
          <w:ilvl w:val="0"/>
          <w:numId w:val="15"/>
        </w:numPr>
        <w:ind w:right="0" w:hanging="567"/>
        <w:rPr>
          <w:rFonts w:asciiTheme="minorHAnsi" w:hAnsiTheme="minorHAnsi"/>
          <w:sz w:val="24"/>
          <w:szCs w:val="24"/>
        </w:rPr>
      </w:pPr>
      <w:r w:rsidRPr="00CD75B7">
        <w:rPr>
          <w:rFonts w:asciiTheme="minorHAnsi" w:hAnsiTheme="minorHAnsi"/>
          <w:sz w:val="24"/>
          <w:szCs w:val="24"/>
        </w:rPr>
        <w:t xml:space="preserve">No invadir los espacios designados como exclusivos para usuarios con alguna preferencia dentro del sistema de transporte público; </w:t>
      </w:r>
    </w:p>
    <w:p w:rsidR="00C75231" w:rsidRPr="00CD75B7" w:rsidRDefault="00C75231" w:rsidP="00C75231">
      <w:pPr>
        <w:numPr>
          <w:ilvl w:val="0"/>
          <w:numId w:val="15"/>
        </w:numPr>
        <w:ind w:right="0" w:hanging="567"/>
        <w:rPr>
          <w:rFonts w:asciiTheme="minorHAnsi" w:hAnsiTheme="minorHAnsi"/>
          <w:sz w:val="24"/>
          <w:szCs w:val="24"/>
        </w:rPr>
      </w:pPr>
      <w:r w:rsidRPr="00CD75B7">
        <w:rPr>
          <w:rFonts w:asciiTheme="minorHAnsi" w:hAnsiTheme="minorHAnsi"/>
          <w:sz w:val="24"/>
          <w:szCs w:val="24"/>
        </w:rPr>
        <w:t>Guardar orden y compostura al estar dentro de las instalaciones o de las unidades móviles del sistema de transporte público colectivo;</w:t>
      </w:r>
    </w:p>
    <w:p w:rsidR="00C75231" w:rsidRPr="00CD75B7" w:rsidRDefault="00C75231" w:rsidP="00C75231">
      <w:pPr>
        <w:numPr>
          <w:ilvl w:val="0"/>
          <w:numId w:val="15"/>
        </w:numPr>
        <w:ind w:right="0" w:hanging="567"/>
        <w:rPr>
          <w:rFonts w:asciiTheme="minorHAnsi" w:hAnsiTheme="minorHAnsi"/>
          <w:sz w:val="24"/>
          <w:szCs w:val="24"/>
        </w:rPr>
      </w:pPr>
      <w:r w:rsidRPr="00CD75B7">
        <w:rPr>
          <w:rFonts w:asciiTheme="minorHAnsi" w:hAnsiTheme="minorHAnsi"/>
          <w:sz w:val="24"/>
          <w:szCs w:val="24"/>
        </w:rPr>
        <w:t>Obedecer las indicaciones que realicen los prestadores del servicio público colectivo, respetar la señalización y el equipamiento colocado en las instalaciones y unidades del transporte;</w:t>
      </w:r>
    </w:p>
    <w:p w:rsidR="00C75231" w:rsidRPr="00CD75B7" w:rsidRDefault="00C75231" w:rsidP="00C75231">
      <w:pPr>
        <w:numPr>
          <w:ilvl w:val="0"/>
          <w:numId w:val="15"/>
        </w:numPr>
        <w:ind w:right="0" w:hanging="567"/>
        <w:rPr>
          <w:rFonts w:asciiTheme="minorHAnsi" w:hAnsiTheme="minorHAnsi"/>
          <w:sz w:val="24"/>
          <w:szCs w:val="24"/>
        </w:rPr>
      </w:pPr>
      <w:r w:rsidRPr="00CD75B7">
        <w:rPr>
          <w:rFonts w:asciiTheme="minorHAnsi" w:hAnsiTheme="minorHAnsi"/>
          <w:sz w:val="24"/>
          <w:szCs w:val="24"/>
        </w:rPr>
        <w:t xml:space="preserve">Acatar las disposiciones legales sobre la movilidad o tránsito, señaladas en el presente ordenamiento legal; </w:t>
      </w:r>
    </w:p>
    <w:p w:rsidR="00C75231" w:rsidRPr="00CD75B7" w:rsidRDefault="00C75231" w:rsidP="00C75231">
      <w:pPr>
        <w:numPr>
          <w:ilvl w:val="0"/>
          <w:numId w:val="15"/>
        </w:numPr>
        <w:ind w:right="0" w:hanging="567"/>
        <w:rPr>
          <w:rFonts w:asciiTheme="minorHAnsi" w:hAnsiTheme="minorHAnsi"/>
          <w:sz w:val="24"/>
          <w:szCs w:val="24"/>
        </w:rPr>
      </w:pPr>
      <w:r w:rsidRPr="00CD75B7">
        <w:rPr>
          <w:rFonts w:asciiTheme="minorHAnsi" w:hAnsiTheme="minorHAnsi"/>
          <w:sz w:val="24"/>
          <w:szCs w:val="24"/>
        </w:rPr>
        <w:t>En los vehículos de servicio público de pasajeros no deben llevar animales, con excepción de los perros guía, ni objetos que puedan atentar contra la integridad física de los usuarios. El equipaje deberá transportarse en la bodega, baúl o parrilla.</w:t>
      </w:r>
    </w:p>
    <w:p w:rsidR="00C75231" w:rsidRPr="00CD75B7" w:rsidRDefault="00C75231" w:rsidP="00C75231">
      <w:pPr>
        <w:ind w:left="-5" w:right="0"/>
        <w:rPr>
          <w:rFonts w:asciiTheme="minorHAnsi" w:hAnsiTheme="minorHAnsi"/>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VI.</w:t>
      </w:r>
      <w:r w:rsidRPr="00CD75B7">
        <w:rPr>
          <w:rFonts w:asciiTheme="minorHAnsi" w:hAnsiTheme="minorHAnsi"/>
          <w:sz w:val="24"/>
          <w:szCs w:val="24"/>
        </w:rPr>
        <w:t xml:space="preserve"> Los choferes del sistema de transporte público colectivo estarán obligados a:</w:t>
      </w:r>
    </w:p>
    <w:p w:rsidR="00C75231" w:rsidRPr="00CD75B7" w:rsidRDefault="00C75231" w:rsidP="00C75231">
      <w:pPr>
        <w:numPr>
          <w:ilvl w:val="0"/>
          <w:numId w:val="16"/>
        </w:numPr>
        <w:ind w:right="0" w:hanging="567"/>
        <w:rPr>
          <w:rFonts w:asciiTheme="minorHAnsi" w:hAnsiTheme="minorHAnsi"/>
          <w:sz w:val="24"/>
          <w:szCs w:val="24"/>
        </w:rPr>
      </w:pPr>
      <w:r w:rsidRPr="00CD75B7">
        <w:rPr>
          <w:rFonts w:asciiTheme="minorHAnsi" w:hAnsiTheme="minorHAnsi"/>
          <w:sz w:val="24"/>
          <w:szCs w:val="24"/>
        </w:rPr>
        <w:t>Prestar el servicio con amabilidad y respeto a los usuarios;</w:t>
      </w:r>
    </w:p>
    <w:p w:rsidR="00C75231" w:rsidRPr="00CD75B7" w:rsidRDefault="00C75231" w:rsidP="00C75231">
      <w:pPr>
        <w:numPr>
          <w:ilvl w:val="0"/>
          <w:numId w:val="16"/>
        </w:numPr>
        <w:ind w:right="0" w:hanging="567"/>
        <w:rPr>
          <w:rFonts w:asciiTheme="minorHAnsi" w:hAnsiTheme="minorHAnsi"/>
          <w:sz w:val="24"/>
          <w:szCs w:val="24"/>
        </w:rPr>
      </w:pPr>
      <w:r w:rsidRPr="00CD75B7">
        <w:rPr>
          <w:rFonts w:asciiTheme="minorHAnsi" w:hAnsiTheme="minorHAnsi"/>
          <w:sz w:val="24"/>
          <w:szCs w:val="24"/>
        </w:rPr>
        <w:lastRenderedPageBreak/>
        <w:t>Portar en un lugar visible dentro de la unidad de transporte un gafete con su nombre y datos, emitido por el sistema de transporte público colectivo que lo acredita como parte de dicho sistema;</w:t>
      </w:r>
    </w:p>
    <w:p w:rsidR="00C75231" w:rsidRPr="00CD75B7" w:rsidRDefault="00C75231" w:rsidP="00C75231">
      <w:pPr>
        <w:numPr>
          <w:ilvl w:val="0"/>
          <w:numId w:val="16"/>
        </w:numPr>
        <w:ind w:right="0" w:hanging="567"/>
        <w:rPr>
          <w:rFonts w:asciiTheme="minorHAnsi" w:hAnsiTheme="minorHAnsi"/>
          <w:sz w:val="24"/>
          <w:szCs w:val="24"/>
        </w:rPr>
      </w:pPr>
      <w:r w:rsidRPr="00CD75B7">
        <w:rPr>
          <w:rFonts w:asciiTheme="minorHAnsi" w:hAnsiTheme="minorHAnsi"/>
          <w:sz w:val="24"/>
          <w:szCs w:val="24"/>
        </w:rPr>
        <w:t>Obtener y portar la licencia o permiso para conducir correspondiente;</w:t>
      </w:r>
    </w:p>
    <w:p w:rsidR="00C75231" w:rsidRPr="00CD75B7" w:rsidRDefault="00C75231" w:rsidP="00C75231">
      <w:pPr>
        <w:numPr>
          <w:ilvl w:val="0"/>
          <w:numId w:val="16"/>
        </w:numPr>
        <w:ind w:right="0" w:hanging="567"/>
        <w:rPr>
          <w:rFonts w:asciiTheme="minorHAnsi" w:hAnsiTheme="minorHAnsi"/>
          <w:sz w:val="24"/>
          <w:szCs w:val="24"/>
        </w:rPr>
      </w:pPr>
      <w:r w:rsidRPr="00CD75B7">
        <w:rPr>
          <w:rFonts w:asciiTheme="minorHAnsi" w:hAnsiTheme="minorHAnsi"/>
          <w:sz w:val="24"/>
          <w:szCs w:val="24"/>
        </w:rPr>
        <w:t xml:space="preserve">Mostrar a las autoridades de transporte o tránsito cuando se les solicite la licencia o permiso para conducir y, en su caso, la documentación que faculte la prestación del servicio; </w:t>
      </w:r>
    </w:p>
    <w:p w:rsidR="00C75231" w:rsidRPr="00CD75B7" w:rsidRDefault="00C75231" w:rsidP="00C75231">
      <w:pPr>
        <w:numPr>
          <w:ilvl w:val="0"/>
          <w:numId w:val="16"/>
        </w:numPr>
        <w:ind w:right="0" w:hanging="567"/>
        <w:rPr>
          <w:rFonts w:asciiTheme="minorHAnsi" w:hAnsiTheme="minorHAnsi"/>
          <w:sz w:val="24"/>
          <w:szCs w:val="24"/>
        </w:rPr>
      </w:pPr>
      <w:r w:rsidRPr="00CD75B7">
        <w:rPr>
          <w:rFonts w:asciiTheme="minorHAnsi" w:hAnsiTheme="minorHAnsi"/>
          <w:sz w:val="24"/>
          <w:szCs w:val="24"/>
        </w:rPr>
        <w:t>Abstenerse de conducir cuando estén impedidos para hacerlo por circunstancias de salud o de cualquier otra que implique disminución de sus facultades físicas o mentales;</w:t>
      </w:r>
    </w:p>
    <w:p w:rsidR="00C75231" w:rsidRPr="00CD75B7" w:rsidRDefault="00C75231" w:rsidP="00C75231">
      <w:pPr>
        <w:numPr>
          <w:ilvl w:val="0"/>
          <w:numId w:val="16"/>
        </w:numPr>
        <w:ind w:right="0" w:hanging="567"/>
        <w:rPr>
          <w:rFonts w:asciiTheme="minorHAnsi" w:hAnsiTheme="minorHAnsi"/>
          <w:sz w:val="24"/>
          <w:szCs w:val="24"/>
        </w:rPr>
      </w:pPr>
      <w:r w:rsidRPr="00CD75B7">
        <w:rPr>
          <w:rFonts w:asciiTheme="minorHAnsi" w:hAnsiTheme="minorHAnsi"/>
          <w:sz w:val="24"/>
          <w:szCs w:val="24"/>
        </w:rPr>
        <w:t>Asistir a los cursos de capacitación permanente que brinde el sistema de transporte público y la Secretaría, y</w:t>
      </w:r>
    </w:p>
    <w:p w:rsidR="00C75231" w:rsidRPr="00CD75B7" w:rsidRDefault="00C75231" w:rsidP="00056097">
      <w:pPr>
        <w:numPr>
          <w:ilvl w:val="0"/>
          <w:numId w:val="16"/>
        </w:numPr>
        <w:spacing w:after="5"/>
        <w:ind w:right="0" w:hanging="567"/>
        <w:rPr>
          <w:rFonts w:asciiTheme="minorHAnsi" w:hAnsiTheme="minorHAnsi"/>
          <w:sz w:val="24"/>
          <w:szCs w:val="24"/>
        </w:rPr>
      </w:pPr>
      <w:r w:rsidRPr="00CD75B7">
        <w:rPr>
          <w:rFonts w:asciiTheme="minorHAnsi" w:hAnsiTheme="minorHAnsi"/>
          <w:sz w:val="24"/>
          <w:szCs w:val="24"/>
        </w:rPr>
        <w:t>Las demás que se señalen en la presente ley, su reglamento y demás ordenamientos legales aplicables;</w:t>
      </w:r>
    </w:p>
    <w:p w:rsidR="00C75231" w:rsidRPr="00CD75B7" w:rsidRDefault="00C75231" w:rsidP="00C75231">
      <w:pPr>
        <w:spacing w:after="5"/>
        <w:ind w:right="0"/>
        <w:rPr>
          <w:rFonts w:asciiTheme="minorHAnsi" w:hAnsiTheme="minorHAnsi"/>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VII</w:t>
      </w:r>
      <w:r w:rsidR="004E0A6C">
        <w:rPr>
          <w:rFonts w:asciiTheme="minorHAnsi" w:hAnsiTheme="minorHAnsi"/>
          <w:b/>
          <w:sz w:val="24"/>
          <w:szCs w:val="24"/>
        </w:rPr>
        <w:t>.</w:t>
      </w:r>
      <w:r w:rsidRPr="00CD75B7">
        <w:rPr>
          <w:rFonts w:asciiTheme="minorHAnsi" w:hAnsiTheme="minorHAnsi"/>
          <w:sz w:val="24"/>
          <w:szCs w:val="24"/>
        </w:rPr>
        <w:t xml:space="preserve"> Cualquier persona puede hacer uso del servicio público de transporte. En consecuencia, el concesionario, subrogatario o el conductor, estarán obligados a prestarlo, salvo en los siguientes casos en el que el usuario:</w:t>
      </w:r>
    </w:p>
    <w:p w:rsidR="00C75231" w:rsidRPr="00CD75B7" w:rsidRDefault="00C75231" w:rsidP="00C75231">
      <w:pPr>
        <w:numPr>
          <w:ilvl w:val="0"/>
          <w:numId w:val="17"/>
        </w:numPr>
        <w:ind w:right="0" w:hanging="567"/>
        <w:rPr>
          <w:rFonts w:asciiTheme="minorHAnsi" w:hAnsiTheme="minorHAnsi"/>
          <w:sz w:val="24"/>
          <w:szCs w:val="24"/>
        </w:rPr>
      </w:pPr>
      <w:r w:rsidRPr="00CD75B7">
        <w:rPr>
          <w:rFonts w:asciiTheme="minorHAnsi" w:hAnsiTheme="minorHAnsi"/>
          <w:sz w:val="24"/>
          <w:szCs w:val="24"/>
        </w:rPr>
        <w:t>Se encuentre en notorio estado de ebriedad o bajo el influjo de estupefacientes y psicotrópicos, con excepción en el servicio de taxi y radiotaxi;</w:t>
      </w:r>
    </w:p>
    <w:p w:rsidR="00C75231" w:rsidRPr="00CD75B7" w:rsidRDefault="00C75231" w:rsidP="00C75231">
      <w:pPr>
        <w:numPr>
          <w:ilvl w:val="0"/>
          <w:numId w:val="17"/>
        </w:numPr>
        <w:ind w:right="0" w:hanging="567"/>
        <w:rPr>
          <w:rFonts w:asciiTheme="minorHAnsi" w:hAnsiTheme="minorHAnsi"/>
          <w:sz w:val="24"/>
          <w:szCs w:val="24"/>
        </w:rPr>
      </w:pPr>
      <w:r w:rsidRPr="00CD75B7">
        <w:rPr>
          <w:rFonts w:asciiTheme="minorHAnsi" w:hAnsiTheme="minorHAnsi"/>
          <w:sz w:val="24"/>
          <w:szCs w:val="24"/>
        </w:rPr>
        <w:t xml:space="preserve">Cause disturbios o molestias a otros usuarios o terceros; </w:t>
      </w:r>
    </w:p>
    <w:p w:rsidR="00C75231" w:rsidRPr="00CD75B7" w:rsidRDefault="00C75231" w:rsidP="00C75231">
      <w:pPr>
        <w:numPr>
          <w:ilvl w:val="0"/>
          <w:numId w:val="17"/>
        </w:numPr>
        <w:ind w:right="0" w:hanging="567"/>
        <w:rPr>
          <w:rFonts w:asciiTheme="minorHAnsi" w:hAnsiTheme="minorHAnsi"/>
          <w:sz w:val="24"/>
          <w:szCs w:val="24"/>
        </w:rPr>
      </w:pPr>
      <w:r w:rsidRPr="00CD75B7">
        <w:rPr>
          <w:rFonts w:asciiTheme="minorHAnsi" w:hAnsiTheme="minorHAnsi"/>
          <w:sz w:val="24"/>
          <w:szCs w:val="24"/>
        </w:rPr>
        <w:t>Pretenda que se le preste un servicio cuando existe imposibilidad física y material en razón de vehículo y modalidad, y</w:t>
      </w:r>
    </w:p>
    <w:p w:rsidR="00C75231" w:rsidRPr="00CD75B7" w:rsidRDefault="00C75231" w:rsidP="00C75231">
      <w:pPr>
        <w:numPr>
          <w:ilvl w:val="0"/>
          <w:numId w:val="17"/>
        </w:numPr>
        <w:ind w:right="0" w:hanging="567"/>
        <w:rPr>
          <w:rFonts w:asciiTheme="minorHAnsi" w:hAnsiTheme="minorHAnsi"/>
          <w:sz w:val="24"/>
          <w:szCs w:val="24"/>
        </w:rPr>
      </w:pPr>
      <w:r w:rsidRPr="00CD75B7">
        <w:rPr>
          <w:rFonts w:asciiTheme="minorHAnsi" w:hAnsiTheme="minorHAnsi"/>
          <w:sz w:val="24"/>
          <w:szCs w:val="24"/>
        </w:rPr>
        <w:t>Pretenda contravenir lo dispuesto por este reglamento;</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VIII.</w:t>
      </w:r>
      <w:r w:rsidRPr="00CD75B7">
        <w:rPr>
          <w:rFonts w:asciiTheme="minorHAnsi" w:hAnsiTheme="minorHAnsi"/>
          <w:sz w:val="24"/>
          <w:szCs w:val="24"/>
        </w:rPr>
        <w:t xml:space="preserve"> El Ejecutivo del Estado, mediante los estudios técnicos, determinará en la norma técnica correspondiente, la incorporación al servicio público de transporte de vehículos que cuenten con aditamentos especiales, tales como rampas y elevadores o mecanismos especiales que permitan la entrada y salida a personas en sillas de ruedas, muletas y prótesis, así como el número, ubicación y características que deberán reunir los espacios para personas con discapacidad en las unidades que se destinen a la prestación de este servicio público, y</w:t>
      </w:r>
    </w:p>
    <w:p w:rsidR="00596DC9" w:rsidRDefault="00596DC9"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9.</w:t>
      </w:r>
      <w:r w:rsidRPr="00CD75B7">
        <w:rPr>
          <w:rFonts w:asciiTheme="minorHAnsi" w:hAnsiTheme="minorHAnsi"/>
          <w:sz w:val="24"/>
          <w:szCs w:val="24"/>
        </w:rPr>
        <w:t xml:space="preserve"> Los escolares tendrán el derecho de paso preferencial en todas las intersecciones y zonas señaladas para esos fines, próximos a los centros escolares, y tendrán prioridad para el ascenso y descenso en los vehículos de servicio público de transporte en general; en consecuencia, las autoridades competentes deberán proteger, mediante dispositivos, señalamientos e indicaciones convenientes, el tránsito de los escolares en los horarios y lugares establecidos.</w:t>
      </w:r>
    </w:p>
    <w:p w:rsidR="00596DC9" w:rsidRDefault="00596DC9"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10.</w:t>
      </w:r>
      <w:r w:rsidRPr="00CD75B7">
        <w:rPr>
          <w:rFonts w:asciiTheme="minorHAnsi" w:hAnsiTheme="minorHAnsi"/>
          <w:sz w:val="24"/>
          <w:szCs w:val="24"/>
        </w:rPr>
        <w:t xml:space="preserve"> Las personas con discapacidad, mujeres embarazadas y los peatones no deberán transitar por las superficies de rodamiento de las vías públicas destinadas a la circulación vehicular, ni cruzar las vías rápidas por lugares no autorizados al efecto.</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lastRenderedPageBreak/>
        <w:t>Los peatones deberán cruzar las vías reguladas por semáforo:</w:t>
      </w:r>
    </w:p>
    <w:p w:rsidR="00C75231" w:rsidRPr="00CD75B7" w:rsidRDefault="00C75231" w:rsidP="00C75231">
      <w:pPr>
        <w:numPr>
          <w:ilvl w:val="0"/>
          <w:numId w:val="18"/>
        </w:numPr>
        <w:ind w:right="0" w:hanging="567"/>
        <w:rPr>
          <w:rFonts w:asciiTheme="minorHAnsi" w:hAnsiTheme="minorHAnsi"/>
          <w:sz w:val="24"/>
          <w:szCs w:val="24"/>
        </w:rPr>
      </w:pPr>
      <w:r w:rsidRPr="00CD75B7">
        <w:rPr>
          <w:rFonts w:asciiTheme="minorHAnsi" w:hAnsiTheme="minorHAnsi"/>
          <w:sz w:val="24"/>
          <w:szCs w:val="24"/>
        </w:rPr>
        <w:t>Cuando tengan semáforo con luz verde habilitante;</w:t>
      </w:r>
    </w:p>
    <w:p w:rsidR="00C75231" w:rsidRPr="00CD75B7" w:rsidRDefault="00C75231" w:rsidP="00C75231">
      <w:pPr>
        <w:numPr>
          <w:ilvl w:val="0"/>
          <w:numId w:val="18"/>
        </w:numPr>
        <w:ind w:right="0" w:hanging="567"/>
        <w:rPr>
          <w:rFonts w:asciiTheme="minorHAnsi" w:hAnsiTheme="minorHAnsi"/>
          <w:sz w:val="24"/>
          <w:szCs w:val="24"/>
        </w:rPr>
      </w:pPr>
      <w:r w:rsidRPr="00CD75B7">
        <w:rPr>
          <w:rFonts w:asciiTheme="minorHAnsi" w:hAnsiTheme="minorHAnsi"/>
          <w:sz w:val="24"/>
          <w:szCs w:val="24"/>
        </w:rPr>
        <w:t>Si sólo existe semáforo vehicular y el mismo dé paso a los vehículos que circulan en su misma dirección, sólo cuando se encuentren en alto total;</w:t>
      </w:r>
    </w:p>
    <w:p w:rsidR="00C75231" w:rsidRPr="00CD75B7" w:rsidRDefault="00C75231" w:rsidP="00C75231">
      <w:pPr>
        <w:numPr>
          <w:ilvl w:val="0"/>
          <w:numId w:val="18"/>
        </w:numPr>
        <w:ind w:right="0" w:hanging="567"/>
        <w:rPr>
          <w:rFonts w:asciiTheme="minorHAnsi" w:hAnsiTheme="minorHAnsi"/>
          <w:sz w:val="24"/>
          <w:szCs w:val="24"/>
        </w:rPr>
      </w:pPr>
      <w:r w:rsidRPr="00CD75B7">
        <w:rPr>
          <w:rFonts w:asciiTheme="minorHAnsi" w:hAnsiTheme="minorHAnsi"/>
          <w:sz w:val="24"/>
          <w:szCs w:val="24"/>
        </w:rPr>
        <w:t>No teniendo semáforo a la vista, deberá cruzar cuando esté totalmente detenido el tránsito vehicular, y</w:t>
      </w:r>
    </w:p>
    <w:p w:rsidR="00C75231" w:rsidRPr="00CD75B7" w:rsidRDefault="00C75231" w:rsidP="00C75231">
      <w:pPr>
        <w:numPr>
          <w:ilvl w:val="0"/>
          <w:numId w:val="18"/>
        </w:numPr>
        <w:ind w:right="0" w:hanging="567"/>
        <w:rPr>
          <w:rFonts w:asciiTheme="minorHAnsi" w:hAnsiTheme="minorHAnsi"/>
          <w:sz w:val="24"/>
          <w:szCs w:val="24"/>
        </w:rPr>
      </w:pPr>
      <w:r w:rsidRPr="00CD75B7">
        <w:rPr>
          <w:rFonts w:asciiTheme="minorHAnsi" w:hAnsiTheme="minorHAnsi"/>
          <w:sz w:val="24"/>
          <w:szCs w:val="24"/>
        </w:rPr>
        <w:t>No deberá cruzar con luz roja o amarilla.</w:t>
      </w:r>
    </w:p>
    <w:p w:rsidR="00046FD3" w:rsidRDefault="00046FD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11.</w:t>
      </w:r>
      <w:r w:rsidRPr="00CD75B7">
        <w:rPr>
          <w:rFonts w:asciiTheme="minorHAnsi" w:hAnsiTheme="minorHAnsi"/>
          <w:sz w:val="24"/>
          <w:szCs w:val="24"/>
        </w:rPr>
        <w:t xml:space="preserve"> Las aceras de las vías públicas, sólo deberán ser utilizadas para el tránsito de las personas con discapacidad y por los peatones, con las excepciones que determinen las autoridades municipales, para dar espacios a la infraestructura para circulación de bicicletas y la instalación de ciclopuertos. </w:t>
      </w:r>
    </w:p>
    <w:p w:rsidR="00046FD3" w:rsidRDefault="00046FD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12.</w:t>
      </w:r>
      <w:r w:rsidRPr="00CD75B7">
        <w:rPr>
          <w:rFonts w:asciiTheme="minorHAnsi" w:hAnsiTheme="minorHAnsi"/>
          <w:sz w:val="24"/>
          <w:szCs w:val="24"/>
        </w:rPr>
        <w:t xml:space="preserve"> Adicionalmente a los derechos que corresponden a los peatones en general, las personas con discapacidad tendrán preferencia de paso en todos los cruceros o zonas de paso peatonal; asimismo, deberán dárseles las facilidades necesarias para que puedan abordar las unidades de transporte público.</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De igual manera, los ciclistas tienen derecho a una movilidad segura y preferencial antes que el transporte público, con la responsabilidad de utilizar los espacios de circulación designados, de respetar las indicaciones de la autoridad correspondiente, así como los señalamientos y dispositivos que regule la circulación vial compartida o la exclusiva, de respetar los espacios de circulación o accesibilidad peatonal, la de dar preferencia a las personas con discapacidad y peatón.</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Los ciclistas tienen derecho a:</w:t>
      </w:r>
    </w:p>
    <w:p w:rsidR="00C75231" w:rsidRPr="00CD75B7" w:rsidRDefault="00C75231" w:rsidP="00C75231">
      <w:pPr>
        <w:numPr>
          <w:ilvl w:val="0"/>
          <w:numId w:val="19"/>
        </w:numPr>
        <w:ind w:right="0" w:hanging="374"/>
        <w:rPr>
          <w:rFonts w:asciiTheme="minorHAnsi" w:hAnsiTheme="minorHAnsi"/>
          <w:sz w:val="24"/>
          <w:szCs w:val="24"/>
        </w:rPr>
      </w:pPr>
      <w:r w:rsidRPr="00CD75B7">
        <w:rPr>
          <w:rFonts w:asciiTheme="minorHAnsi" w:hAnsiTheme="minorHAnsi"/>
          <w:sz w:val="24"/>
          <w:szCs w:val="24"/>
        </w:rPr>
        <w:t>Transportar su bicicleta en las unidades de transporte público en las modalidades que lo permitan de acuerdo a la norma técnica correspondiente;</w:t>
      </w:r>
    </w:p>
    <w:p w:rsidR="00C75231" w:rsidRPr="00CD75B7" w:rsidRDefault="00C75231" w:rsidP="00C75231">
      <w:pPr>
        <w:numPr>
          <w:ilvl w:val="0"/>
          <w:numId w:val="19"/>
        </w:numPr>
        <w:ind w:right="0" w:hanging="374"/>
        <w:rPr>
          <w:rFonts w:asciiTheme="minorHAnsi" w:hAnsiTheme="minorHAnsi"/>
          <w:sz w:val="24"/>
          <w:szCs w:val="24"/>
        </w:rPr>
      </w:pPr>
      <w:r w:rsidRPr="00CD75B7">
        <w:rPr>
          <w:rFonts w:asciiTheme="minorHAnsi" w:hAnsiTheme="minorHAnsi"/>
          <w:sz w:val="24"/>
          <w:szCs w:val="24"/>
        </w:rPr>
        <w:t xml:space="preserve">Disponer de vías de circulación exclusivas, y </w:t>
      </w:r>
    </w:p>
    <w:p w:rsidR="00C75231" w:rsidRPr="00CD75B7" w:rsidRDefault="00C75231" w:rsidP="00C75231">
      <w:pPr>
        <w:numPr>
          <w:ilvl w:val="0"/>
          <w:numId w:val="19"/>
        </w:numPr>
        <w:ind w:right="0" w:hanging="374"/>
        <w:rPr>
          <w:rFonts w:asciiTheme="minorHAnsi" w:hAnsiTheme="minorHAnsi"/>
          <w:sz w:val="24"/>
          <w:szCs w:val="24"/>
        </w:rPr>
      </w:pPr>
      <w:r w:rsidRPr="00CD75B7">
        <w:rPr>
          <w:rFonts w:asciiTheme="minorHAnsi" w:hAnsiTheme="minorHAnsi"/>
          <w:sz w:val="24"/>
          <w:szCs w:val="24"/>
        </w:rPr>
        <w:t>Estacionar sus bicicletas en las zonas autorizadas para ello.</w:t>
      </w:r>
    </w:p>
    <w:p w:rsidR="00046FD3" w:rsidRDefault="00046FD3" w:rsidP="00C75231">
      <w:pPr>
        <w:spacing w:after="7"/>
        <w:ind w:left="2229" w:right="2220"/>
        <w:jc w:val="center"/>
        <w:rPr>
          <w:rFonts w:asciiTheme="minorHAnsi" w:hAnsiTheme="minorHAnsi"/>
          <w:b/>
          <w:sz w:val="24"/>
          <w:szCs w:val="24"/>
        </w:rPr>
      </w:pPr>
    </w:p>
    <w:p w:rsidR="003A0B10" w:rsidRDefault="003A0B10" w:rsidP="00C75231">
      <w:pPr>
        <w:spacing w:after="7"/>
        <w:ind w:left="2229" w:right="2220"/>
        <w:jc w:val="center"/>
        <w:rPr>
          <w:rFonts w:asciiTheme="minorHAnsi" w:hAnsiTheme="minorHAnsi"/>
          <w:b/>
          <w:sz w:val="24"/>
          <w:szCs w:val="24"/>
        </w:rPr>
      </w:pPr>
    </w:p>
    <w:p w:rsidR="00046FD3" w:rsidRDefault="00046FD3" w:rsidP="00C75231">
      <w:pPr>
        <w:spacing w:after="7"/>
        <w:ind w:left="2229" w:right="2220"/>
        <w:jc w:val="center"/>
        <w:rPr>
          <w:rFonts w:asciiTheme="minorHAnsi" w:hAnsiTheme="minorHAnsi"/>
          <w:b/>
          <w:sz w:val="24"/>
          <w:szCs w:val="24"/>
        </w:rPr>
      </w:pPr>
    </w:p>
    <w:p w:rsidR="00C75231" w:rsidRPr="00046FD3" w:rsidRDefault="00046FD3" w:rsidP="00C75231">
      <w:pPr>
        <w:spacing w:after="7"/>
        <w:ind w:left="2229" w:right="2220"/>
        <w:jc w:val="center"/>
        <w:rPr>
          <w:rFonts w:asciiTheme="minorHAnsi" w:hAnsiTheme="minorHAnsi"/>
          <w:b/>
          <w:sz w:val="24"/>
          <w:szCs w:val="24"/>
        </w:rPr>
      </w:pPr>
      <w:r w:rsidRPr="00046FD3">
        <w:rPr>
          <w:rFonts w:asciiTheme="minorHAnsi" w:hAnsiTheme="minorHAnsi"/>
          <w:b/>
          <w:sz w:val="24"/>
          <w:szCs w:val="24"/>
        </w:rPr>
        <w:t>CAPÍTULO III</w:t>
      </w:r>
    </w:p>
    <w:p w:rsidR="00C75231" w:rsidRPr="00046FD3" w:rsidRDefault="00046FD3" w:rsidP="00C75231">
      <w:pPr>
        <w:spacing w:after="230"/>
        <w:ind w:left="2229" w:right="2219"/>
        <w:jc w:val="center"/>
        <w:rPr>
          <w:rFonts w:asciiTheme="minorHAnsi" w:hAnsiTheme="minorHAnsi"/>
          <w:sz w:val="24"/>
          <w:szCs w:val="24"/>
        </w:rPr>
      </w:pPr>
      <w:r w:rsidRPr="00046FD3">
        <w:rPr>
          <w:rFonts w:asciiTheme="minorHAnsi" w:hAnsiTheme="minorHAnsi"/>
          <w:sz w:val="24"/>
          <w:szCs w:val="24"/>
        </w:rPr>
        <w:t>DE LOS ÁMBITOS DE COMPETENCIA DEL ESTADO  Y DEL MUNICIPIO.</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13.</w:t>
      </w:r>
      <w:r w:rsidRPr="00CD75B7">
        <w:rPr>
          <w:rFonts w:asciiTheme="minorHAnsi" w:hAnsiTheme="minorHAnsi"/>
          <w:sz w:val="24"/>
          <w:szCs w:val="24"/>
        </w:rPr>
        <w:t xml:space="preserve"> En la aplicación de este reglamento, concurrirán el Municipio de Juanacatlán y Ejecutivo del Gobierno del Estado, en los ámbitos de sus respectivas competencias y conforme a las atribuciones que establece la Ley de Movilidad y Transporte del Estado de Jalisco y el presente reglamento.</w:t>
      </w:r>
    </w:p>
    <w:p w:rsidR="00046FD3" w:rsidRDefault="00046FD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lastRenderedPageBreak/>
        <w:t>Artículo 14.</w:t>
      </w:r>
      <w:r w:rsidRPr="00CD75B7">
        <w:rPr>
          <w:rFonts w:asciiTheme="minorHAnsi" w:hAnsiTheme="minorHAnsi"/>
          <w:sz w:val="24"/>
          <w:szCs w:val="24"/>
        </w:rPr>
        <w:t xml:space="preserve"> Las autoridades estatales y municipales deberán: </w:t>
      </w:r>
    </w:p>
    <w:p w:rsidR="00C75231" w:rsidRPr="00CD75B7" w:rsidRDefault="00C75231" w:rsidP="000E2462">
      <w:pPr>
        <w:numPr>
          <w:ilvl w:val="0"/>
          <w:numId w:val="20"/>
        </w:numPr>
        <w:ind w:left="567" w:right="0" w:hanging="567"/>
        <w:rPr>
          <w:rFonts w:asciiTheme="minorHAnsi" w:hAnsiTheme="minorHAnsi"/>
          <w:sz w:val="24"/>
          <w:szCs w:val="24"/>
        </w:rPr>
      </w:pPr>
      <w:r w:rsidRPr="00CD75B7">
        <w:rPr>
          <w:rFonts w:asciiTheme="minorHAnsi" w:hAnsiTheme="minorHAnsi"/>
          <w:sz w:val="24"/>
          <w:szCs w:val="24"/>
        </w:rPr>
        <w:t>Programar y organizar sus acciones conforme a lo previsto en este reglamento y en la Ley de Movilidad y Transporte del Estado de Jalisco, observando las disposiciones del ordenamiento territorial y ecológico;</w:t>
      </w:r>
    </w:p>
    <w:p w:rsidR="00C75231" w:rsidRPr="00CD75B7" w:rsidRDefault="00C75231" w:rsidP="000E2462">
      <w:pPr>
        <w:numPr>
          <w:ilvl w:val="0"/>
          <w:numId w:val="20"/>
        </w:numPr>
        <w:ind w:left="567" w:right="0" w:hanging="567"/>
        <w:rPr>
          <w:rFonts w:asciiTheme="minorHAnsi" w:hAnsiTheme="minorHAnsi"/>
          <w:sz w:val="24"/>
          <w:szCs w:val="24"/>
        </w:rPr>
      </w:pPr>
      <w:r w:rsidRPr="00CD75B7">
        <w:rPr>
          <w:rFonts w:asciiTheme="minorHAnsi" w:hAnsiTheme="minorHAnsi"/>
          <w:sz w:val="24"/>
          <w:szCs w:val="24"/>
        </w:rPr>
        <w:t>Promover la participación de la sociedad en los programas que tengan como objeto conservar, mejorar y optimizar los sistemas de movilidad y transporte; la difusión, sensibilización y adopción de las medidas de prevención y la seguridad vial, y</w:t>
      </w:r>
    </w:p>
    <w:p w:rsidR="00C75231" w:rsidRPr="00CD75B7" w:rsidRDefault="00C75231" w:rsidP="000E2462">
      <w:pPr>
        <w:numPr>
          <w:ilvl w:val="0"/>
          <w:numId w:val="20"/>
        </w:numPr>
        <w:spacing w:line="253" w:lineRule="auto"/>
        <w:ind w:left="567" w:right="0" w:hanging="567"/>
        <w:rPr>
          <w:rFonts w:asciiTheme="minorHAnsi" w:hAnsiTheme="minorHAnsi"/>
          <w:sz w:val="24"/>
          <w:szCs w:val="24"/>
        </w:rPr>
      </w:pPr>
      <w:r w:rsidRPr="00CD75B7">
        <w:rPr>
          <w:rFonts w:asciiTheme="minorHAnsi" w:hAnsiTheme="minorHAnsi"/>
          <w:sz w:val="24"/>
          <w:szCs w:val="24"/>
        </w:rPr>
        <w:t>Coadyuvar con el Ministerio Público y con los órganos de administración de justicia en la prevención, averiguación y esclarecimiento de los delitos, así como dar cumplimiento a las sanciones que, en su caso, se determinen y apliquen, relacionadas con la regulación y administración de la vialidad, el tránsito y transporte.</w:t>
      </w:r>
    </w:p>
    <w:p w:rsidR="00C75231" w:rsidRPr="00CD75B7" w:rsidRDefault="00C75231" w:rsidP="000E2462">
      <w:pPr>
        <w:numPr>
          <w:ilvl w:val="0"/>
          <w:numId w:val="20"/>
        </w:numPr>
        <w:ind w:left="567" w:right="0" w:hanging="567"/>
        <w:rPr>
          <w:rFonts w:asciiTheme="minorHAnsi" w:hAnsiTheme="minorHAnsi"/>
          <w:sz w:val="24"/>
          <w:szCs w:val="24"/>
        </w:rPr>
      </w:pPr>
      <w:r w:rsidRPr="00CD75B7">
        <w:rPr>
          <w:rFonts w:asciiTheme="minorHAnsi" w:hAnsiTheme="minorHAnsi"/>
          <w:sz w:val="24"/>
          <w:szCs w:val="24"/>
        </w:rPr>
        <w:t>Implementar planes y programas que establezcan medidas y acciones con perspectiva de género, que garanticen la seguridad e integridad física, sexual y la vida, de quienes utilicen el servicio del transporte público.</w:t>
      </w:r>
    </w:p>
    <w:p w:rsidR="00046FD3" w:rsidRDefault="00046FD3" w:rsidP="00C75231">
      <w:pPr>
        <w:spacing w:after="115" w:line="378" w:lineRule="auto"/>
        <w:ind w:left="-5" w:right="-14"/>
        <w:jc w:val="left"/>
        <w:rPr>
          <w:rFonts w:asciiTheme="minorHAnsi" w:hAnsiTheme="minorHAnsi"/>
          <w:b/>
          <w:sz w:val="24"/>
          <w:szCs w:val="24"/>
        </w:rPr>
      </w:pPr>
    </w:p>
    <w:p w:rsidR="00C75231" w:rsidRPr="00CD75B7" w:rsidRDefault="00C75231" w:rsidP="00AC6894">
      <w:pPr>
        <w:spacing w:after="115" w:line="378" w:lineRule="auto"/>
        <w:ind w:left="-5" w:right="-14"/>
        <w:rPr>
          <w:rFonts w:asciiTheme="minorHAnsi" w:hAnsiTheme="minorHAnsi"/>
          <w:sz w:val="24"/>
          <w:szCs w:val="24"/>
        </w:rPr>
      </w:pPr>
      <w:r w:rsidRPr="00CD75B7">
        <w:rPr>
          <w:rFonts w:asciiTheme="minorHAnsi" w:hAnsiTheme="minorHAnsi"/>
          <w:b/>
          <w:sz w:val="24"/>
          <w:szCs w:val="24"/>
        </w:rPr>
        <w:t>Artículo 15.</w:t>
      </w:r>
      <w:r w:rsidRPr="00CD75B7">
        <w:rPr>
          <w:rFonts w:asciiTheme="minorHAnsi" w:hAnsiTheme="minorHAnsi"/>
          <w:sz w:val="24"/>
          <w:szCs w:val="24"/>
        </w:rPr>
        <w:t xml:space="preserve"> Los ámbitos de competencia del Estado y del municipio de Juanacatlán en materia de vialidad, tránsito y transporte, se integrarán y delimitarán conforme a las siguientes bases: </w:t>
      </w:r>
    </w:p>
    <w:p w:rsidR="00C75231" w:rsidRPr="00CD75B7" w:rsidRDefault="00C75231" w:rsidP="00C75231">
      <w:pPr>
        <w:spacing w:after="115" w:line="378" w:lineRule="auto"/>
        <w:ind w:left="-5" w:right="-14"/>
        <w:jc w:val="left"/>
        <w:rPr>
          <w:rFonts w:asciiTheme="minorHAnsi" w:hAnsiTheme="minorHAnsi"/>
          <w:sz w:val="24"/>
          <w:szCs w:val="24"/>
        </w:rPr>
      </w:pPr>
      <w:r w:rsidRPr="00CD75B7">
        <w:rPr>
          <w:rFonts w:asciiTheme="minorHAnsi" w:hAnsiTheme="minorHAnsi"/>
          <w:b/>
          <w:sz w:val="24"/>
          <w:szCs w:val="24"/>
        </w:rPr>
        <w:t>I.</w:t>
      </w:r>
      <w:r w:rsidRPr="00CD75B7">
        <w:rPr>
          <w:rFonts w:asciiTheme="minorHAnsi" w:hAnsiTheme="minorHAnsi"/>
          <w:sz w:val="24"/>
          <w:szCs w:val="24"/>
        </w:rPr>
        <w:t xml:space="preserve"> Corresponde al Estado:</w:t>
      </w:r>
    </w:p>
    <w:p w:rsidR="00C75231" w:rsidRPr="00CD75B7" w:rsidRDefault="00C75231" w:rsidP="00C75231">
      <w:pPr>
        <w:numPr>
          <w:ilvl w:val="0"/>
          <w:numId w:val="21"/>
        </w:numPr>
        <w:ind w:right="0" w:hanging="252"/>
        <w:rPr>
          <w:rFonts w:asciiTheme="minorHAnsi" w:hAnsiTheme="minorHAnsi"/>
          <w:sz w:val="24"/>
          <w:szCs w:val="24"/>
        </w:rPr>
      </w:pPr>
      <w:r w:rsidRPr="00CD75B7">
        <w:rPr>
          <w:rFonts w:asciiTheme="minorHAnsi" w:hAnsiTheme="minorHAnsi"/>
          <w:sz w:val="24"/>
          <w:szCs w:val="24"/>
        </w:rPr>
        <w:t xml:space="preserve">La formulación y conducción de la política estatal de comunicaciones y transportes terrestres; </w:t>
      </w:r>
    </w:p>
    <w:p w:rsidR="00C75231" w:rsidRPr="00CD75B7" w:rsidRDefault="00C75231" w:rsidP="00C75231">
      <w:pPr>
        <w:numPr>
          <w:ilvl w:val="0"/>
          <w:numId w:val="21"/>
        </w:numPr>
        <w:spacing w:after="5"/>
        <w:ind w:right="0" w:hanging="252"/>
        <w:rPr>
          <w:rFonts w:asciiTheme="minorHAnsi" w:hAnsiTheme="minorHAnsi"/>
          <w:sz w:val="24"/>
          <w:szCs w:val="24"/>
        </w:rPr>
      </w:pPr>
      <w:r w:rsidRPr="00CD75B7">
        <w:rPr>
          <w:rFonts w:asciiTheme="minorHAnsi" w:hAnsiTheme="minorHAnsi"/>
          <w:sz w:val="24"/>
          <w:szCs w:val="24"/>
        </w:rPr>
        <w:t>La expedición de las normas generales de carácter técnico en las materias objeto de la Ley de Movilidad y Transporte del Estado de Jalisco;</w:t>
      </w:r>
    </w:p>
    <w:p w:rsidR="00C75231" w:rsidRPr="00CD75B7" w:rsidRDefault="00C75231" w:rsidP="00C75231">
      <w:pPr>
        <w:spacing w:after="0" w:line="259" w:lineRule="auto"/>
        <w:ind w:left="0" w:right="0" w:firstLine="0"/>
        <w:jc w:val="left"/>
        <w:rPr>
          <w:rFonts w:asciiTheme="minorHAnsi" w:hAnsiTheme="minorHAnsi"/>
          <w:sz w:val="24"/>
          <w:szCs w:val="24"/>
        </w:rPr>
      </w:pPr>
      <w:r w:rsidRPr="00CD75B7">
        <w:rPr>
          <w:rFonts w:asciiTheme="minorHAnsi" w:hAnsiTheme="minorHAnsi"/>
          <w:sz w:val="24"/>
          <w:szCs w:val="24"/>
        </w:rPr>
        <w:t xml:space="preserve"> </w:t>
      </w:r>
    </w:p>
    <w:p w:rsidR="00C75231" w:rsidRPr="00CD75B7" w:rsidRDefault="00C75231" w:rsidP="00C75231">
      <w:pPr>
        <w:numPr>
          <w:ilvl w:val="0"/>
          <w:numId w:val="21"/>
        </w:numPr>
        <w:ind w:right="0" w:hanging="252"/>
        <w:rPr>
          <w:rFonts w:asciiTheme="minorHAnsi" w:hAnsiTheme="minorHAnsi"/>
          <w:sz w:val="24"/>
          <w:szCs w:val="24"/>
        </w:rPr>
      </w:pPr>
      <w:r w:rsidRPr="00CD75B7">
        <w:rPr>
          <w:rFonts w:asciiTheme="minorHAnsi" w:hAnsiTheme="minorHAnsi"/>
          <w:sz w:val="24"/>
          <w:szCs w:val="24"/>
        </w:rPr>
        <w:t>El otorgamiento y registro de concesiones, permisos, subrogaciones, vehículos, conductores y operadores, para su identificación y la certificación de derechos;</w:t>
      </w:r>
    </w:p>
    <w:p w:rsidR="00C75231" w:rsidRPr="00CD75B7" w:rsidRDefault="00C75231" w:rsidP="00C75231">
      <w:pPr>
        <w:numPr>
          <w:ilvl w:val="0"/>
          <w:numId w:val="21"/>
        </w:numPr>
        <w:ind w:right="0" w:hanging="252"/>
        <w:rPr>
          <w:rFonts w:asciiTheme="minorHAnsi" w:hAnsiTheme="minorHAnsi"/>
          <w:sz w:val="24"/>
          <w:szCs w:val="24"/>
        </w:rPr>
      </w:pPr>
      <w:r w:rsidRPr="00CD75B7">
        <w:rPr>
          <w:rFonts w:asciiTheme="minorHAnsi" w:hAnsiTheme="minorHAnsi"/>
          <w:sz w:val="24"/>
          <w:szCs w:val="24"/>
        </w:rPr>
        <w:t>La programación, construcción y administración de la infraestructura carretera y de la infraestructura y equipamiento vial, así como la reglamentación y control del tránsito en sus vías de comunicación;</w:t>
      </w:r>
    </w:p>
    <w:p w:rsidR="00C75231" w:rsidRPr="00CD75B7" w:rsidRDefault="00C75231" w:rsidP="00C75231">
      <w:pPr>
        <w:numPr>
          <w:ilvl w:val="0"/>
          <w:numId w:val="21"/>
        </w:numPr>
        <w:ind w:right="0" w:hanging="252"/>
        <w:rPr>
          <w:rFonts w:asciiTheme="minorHAnsi" w:hAnsiTheme="minorHAnsi"/>
          <w:sz w:val="24"/>
          <w:szCs w:val="24"/>
        </w:rPr>
      </w:pPr>
      <w:r w:rsidRPr="00CD75B7">
        <w:rPr>
          <w:rFonts w:asciiTheme="minorHAnsi" w:hAnsiTheme="minorHAnsi"/>
          <w:sz w:val="24"/>
          <w:szCs w:val="24"/>
        </w:rPr>
        <w:t>La regulación y administración del tránsito con la intervención de los ayuntamientos, cuando los programas y acciones afecten dos o más municipios de la Entidad;</w:t>
      </w:r>
    </w:p>
    <w:p w:rsidR="00C75231" w:rsidRPr="00CD75B7" w:rsidRDefault="00C75231" w:rsidP="00C75231">
      <w:pPr>
        <w:numPr>
          <w:ilvl w:val="0"/>
          <w:numId w:val="21"/>
        </w:numPr>
        <w:ind w:right="0" w:hanging="252"/>
        <w:rPr>
          <w:rFonts w:asciiTheme="minorHAnsi" w:hAnsiTheme="minorHAnsi"/>
          <w:sz w:val="24"/>
          <w:szCs w:val="24"/>
        </w:rPr>
      </w:pPr>
      <w:r w:rsidRPr="00CD75B7">
        <w:rPr>
          <w:rFonts w:asciiTheme="minorHAnsi" w:hAnsiTheme="minorHAnsi"/>
          <w:sz w:val="24"/>
          <w:szCs w:val="24"/>
        </w:rPr>
        <w:t>La regulación y administración del transporte, y</w:t>
      </w:r>
    </w:p>
    <w:p w:rsidR="00C75231" w:rsidRPr="00CD75B7" w:rsidRDefault="00C75231" w:rsidP="00C75231">
      <w:pPr>
        <w:numPr>
          <w:ilvl w:val="0"/>
          <w:numId w:val="21"/>
        </w:numPr>
        <w:ind w:right="0" w:hanging="252"/>
        <w:rPr>
          <w:rFonts w:asciiTheme="minorHAnsi" w:hAnsiTheme="minorHAnsi"/>
          <w:sz w:val="24"/>
          <w:szCs w:val="24"/>
        </w:rPr>
      </w:pPr>
      <w:r w:rsidRPr="00CD75B7">
        <w:rPr>
          <w:rFonts w:asciiTheme="minorHAnsi" w:hAnsiTheme="minorHAnsi"/>
          <w:sz w:val="24"/>
          <w:szCs w:val="24"/>
        </w:rPr>
        <w:t>La coordinación para integrar el sistema de movilidad y transporte en el Estado, con el Sistema Nacional de Comunicaciones;</w:t>
      </w:r>
    </w:p>
    <w:p w:rsidR="00046FD3" w:rsidRDefault="00046FD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II.</w:t>
      </w:r>
      <w:r w:rsidRPr="00CD75B7">
        <w:rPr>
          <w:rFonts w:asciiTheme="minorHAnsi" w:hAnsiTheme="minorHAnsi"/>
          <w:sz w:val="24"/>
          <w:szCs w:val="24"/>
        </w:rPr>
        <w:t xml:space="preserve"> Corresponde al Municipio:</w:t>
      </w:r>
    </w:p>
    <w:p w:rsidR="00C75231" w:rsidRPr="00CD75B7" w:rsidRDefault="00C75231" w:rsidP="00C75231">
      <w:pPr>
        <w:numPr>
          <w:ilvl w:val="0"/>
          <w:numId w:val="22"/>
        </w:numPr>
        <w:ind w:right="0" w:hanging="251"/>
        <w:rPr>
          <w:rFonts w:asciiTheme="minorHAnsi" w:hAnsiTheme="minorHAnsi"/>
          <w:sz w:val="24"/>
          <w:szCs w:val="24"/>
        </w:rPr>
      </w:pPr>
      <w:r w:rsidRPr="00CD75B7">
        <w:rPr>
          <w:rFonts w:asciiTheme="minorHAnsi" w:hAnsiTheme="minorHAnsi"/>
          <w:sz w:val="24"/>
          <w:szCs w:val="24"/>
        </w:rPr>
        <w:t>Intervenir, conjuntamente con el Ejecutivo, en la formulación y aplicación de programas de transporte público, cuando éstos afecten su ámbito territorial;</w:t>
      </w:r>
    </w:p>
    <w:p w:rsidR="00C75231" w:rsidRPr="00CD75B7" w:rsidRDefault="00C75231" w:rsidP="00C75231">
      <w:pPr>
        <w:numPr>
          <w:ilvl w:val="0"/>
          <w:numId w:val="22"/>
        </w:numPr>
        <w:ind w:right="0" w:hanging="251"/>
        <w:rPr>
          <w:rFonts w:asciiTheme="minorHAnsi" w:hAnsiTheme="minorHAnsi"/>
          <w:sz w:val="24"/>
          <w:szCs w:val="24"/>
        </w:rPr>
      </w:pPr>
      <w:r w:rsidRPr="00CD75B7">
        <w:rPr>
          <w:rFonts w:asciiTheme="minorHAnsi" w:hAnsiTheme="minorHAnsi"/>
          <w:sz w:val="24"/>
          <w:szCs w:val="24"/>
        </w:rPr>
        <w:lastRenderedPageBreak/>
        <w:t>Autorizar  los proyectos de infraestructura vial, infraestructura carretera, equipamiento vial y servicios conexos, en lo relativo a su territorio, a su localización y aprovechamiento de áreas, conforme a las normas aplicables de carácter técnico y de ordenamiento territorial;</w:t>
      </w:r>
    </w:p>
    <w:p w:rsidR="00C75231" w:rsidRPr="00CD75B7" w:rsidRDefault="00C75231" w:rsidP="00C75231">
      <w:pPr>
        <w:numPr>
          <w:ilvl w:val="0"/>
          <w:numId w:val="22"/>
        </w:numPr>
        <w:ind w:right="0" w:hanging="251"/>
        <w:rPr>
          <w:rFonts w:asciiTheme="minorHAnsi" w:hAnsiTheme="minorHAnsi"/>
          <w:sz w:val="24"/>
          <w:szCs w:val="24"/>
        </w:rPr>
      </w:pPr>
      <w:r w:rsidRPr="00CD75B7">
        <w:rPr>
          <w:rFonts w:asciiTheme="minorHAnsi" w:hAnsiTheme="minorHAnsi"/>
          <w:sz w:val="24"/>
          <w:szCs w:val="24"/>
        </w:rPr>
        <w:t>Integrar y administrar la infraestructura vial, y</w:t>
      </w:r>
    </w:p>
    <w:p w:rsidR="00C75231" w:rsidRPr="00CD75B7" w:rsidRDefault="00C75231" w:rsidP="00C75231">
      <w:pPr>
        <w:numPr>
          <w:ilvl w:val="0"/>
          <w:numId w:val="22"/>
        </w:numPr>
        <w:ind w:right="0" w:hanging="251"/>
        <w:rPr>
          <w:rFonts w:asciiTheme="minorHAnsi" w:hAnsiTheme="minorHAnsi"/>
          <w:sz w:val="24"/>
          <w:szCs w:val="24"/>
        </w:rPr>
      </w:pPr>
      <w:r w:rsidRPr="00CD75B7">
        <w:rPr>
          <w:rFonts w:asciiTheme="minorHAnsi" w:hAnsiTheme="minorHAnsi"/>
          <w:sz w:val="24"/>
          <w:szCs w:val="24"/>
        </w:rPr>
        <w:t>Reglamentar y controlar el tránsito en los centros de población que se localicen en su territorio.</w:t>
      </w:r>
    </w:p>
    <w:p w:rsidR="00C7589F" w:rsidRDefault="00C7589F"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1</w:t>
      </w:r>
      <w:r w:rsidR="00AA08EB">
        <w:rPr>
          <w:rFonts w:asciiTheme="minorHAnsi" w:hAnsiTheme="minorHAnsi"/>
          <w:b/>
          <w:sz w:val="24"/>
          <w:szCs w:val="24"/>
        </w:rPr>
        <w:t>6</w:t>
      </w:r>
      <w:r w:rsidRPr="00CD75B7">
        <w:rPr>
          <w:rFonts w:asciiTheme="minorHAnsi" w:hAnsiTheme="minorHAnsi"/>
          <w:b/>
          <w:sz w:val="24"/>
          <w:szCs w:val="24"/>
        </w:rPr>
        <w:t>.</w:t>
      </w:r>
      <w:r w:rsidRPr="00CD75B7">
        <w:rPr>
          <w:rFonts w:asciiTheme="minorHAnsi" w:hAnsiTheme="minorHAnsi"/>
          <w:sz w:val="24"/>
          <w:szCs w:val="24"/>
        </w:rPr>
        <w:t xml:space="preserve"> En el ejercicio de sus atribuciones, El Municipio de Juanacatlán observarán las disposiciones de la Ley de Movilidad y Transporte del Estado de Jalisco, los ordenamientos que de ella se deriven y aplicarán las normas generales de carácter técnico.</w:t>
      </w:r>
    </w:p>
    <w:p w:rsidR="00046FD3" w:rsidRDefault="00046FD3" w:rsidP="00C75231">
      <w:pPr>
        <w:spacing w:after="7"/>
        <w:ind w:left="2229" w:right="2220"/>
        <w:jc w:val="center"/>
        <w:rPr>
          <w:rFonts w:asciiTheme="minorHAnsi" w:hAnsiTheme="minorHAnsi"/>
          <w:b/>
          <w:sz w:val="24"/>
          <w:szCs w:val="24"/>
        </w:rPr>
      </w:pPr>
    </w:p>
    <w:p w:rsidR="000E2462" w:rsidRDefault="000E2462" w:rsidP="00C75231">
      <w:pPr>
        <w:spacing w:after="7"/>
        <w:ind w:left="2229" w:right="2220"/>
        <w:jc w:val="center"/>
        <w:rPr>
          <w:rFonts w:asciiTheme="minorHAnsi" w:hAnsiTheme="minorHAnsi"/>
          <w:b/>
          <w:sz w:val="24"/>
          <w:szCs w:val="24"/>
        </w:rPr>
      </w:pPr>
    </w:p>
    <w:p w:rsidR="000E2462" w:rsidRDefault="000E2462" w:rsidP="00C75231">
      <w:pPr>
        <w:spacing w:after="7"/>
        <w:ind w:left="2229" w:right="2220"/>
        <w:jc w:val="center"/>
        <w:rPr>
          <w:rFonts w:asciiTheme="minorHAnsi" w:hAnsiTheme="minorHAnsi"/>
          <w:b/>
          <w:sz w:val="24"/>
          <w:szCs w:val="24"/>
        </w:rPr>
      </w:pPr>
    </w:p>
    <w:p w:rsidR="00046FD3" w:rsidRPr="00046FD3" w:rsidRDefault="00046FD3" w:rsidP="00046FD3">
      <w:pPr>
        <w:pStyle w:val="Sinespaciado"/>
        <w:jc w:val="center"/>
        <w:rPr>
          <w:rFonts w:asciiTheme="minorHAnsi" w:hAnsiTheme="minorHAnsi"/>
          <w:b/>
          <w:sz w:val="24"/>
        </w:rPr>
      </w:pPr>
      <w:r w:rsidRPr="00046FD3">
        <w:rPr>
          <w:rFonts w:asciiTheme="minorHAnsi" w:hAnsiTheme="minorHAnsi"/>
          <w:b/>
          <w:sz w:val="24"/>
        </w:rPr>
        <w:t xml:space="preserve">CAPÍTULO </w:t>
      </w:r>
      <w:r w:rsidR="00AA08EB">
        <w:rPr>
          <w:rFonts w:asciiTheme="minorHAnsi" w:hAnsiTheme="minorHAnsi"/>
          <w:b/>
          <w:sz w:val="24"/>
        </w:rPr>
        <w:t>IV</w:t>
      </w:r>
    </w:p>
    <w:p w:rsidR="00C75231" w:rsidRPr="00046FD3" w:rsidRDefault="00046FD3" w:rsidP="00C75231">
      <w:pPr>
        <w:spacing w:after="230"/>
        <w:ind w:left="2354" w:right="2291"/>
        <w:jc w:val="center"/>
        <w:rPr>
          <w:rFonts w:asciiTheme="minorHAnsi" w:hAnsiTheme="minorHAnsi"/>
          <w:sz w:val="24"/>
          <w:szCs w:val="24"/>
        </w:rPr>
      </w:pPr>
      <w:r w:rsidRPr="00046FD3">
        <w:rPr>
          <w:rFonts w:asciiTheme="minorHAnsi" w:hAnsiTheme="minorHAnsi"/>
          <w:sz w:val="24"/>
          <w:szCs w:val="24"/>
        </w:rPr>
        <w:t>DE LAS ATRIBUCIONES DE</w:t>
      </w:r>
      <w:r w:rsidR="00AA08EB">
        <w:rPr>
          <w:rFonts w:asciiTheme="minorHAnsi" w:hAnsiTheme="minorHAnsi"/>
          <w:sz w:val="24"/>
          <w:szCs w:val="24"/>
        </w:rPr>
        <w:t>L AYUNTAMIENTO Y</w:t>
      </w:r>
      <w:r w:rsidRPr="00046FD3">
        <w:rPr>
          <w:rFonts w:asciiTheme="minorHAnsi" w:hAnsiTheme="minorHAnsi"/>
          <w:sz w:val="24"/>
          <w:szCs w:val="24"/>
        </w:rPr>
        <w:t xml:space="preserve"> LAS AUTORIDADES DE VIALIDAD Y TRÁNSITO</w:t>
      </w:r>
      <w:r>
        <w:rPr>
          <w:rFonts w:asciiTheme="minorHAnsi" w:hAnsiTheme="minorHAnsi"/>
          <w:sz w:val="24"/>
          <w:szCs w:val="24"/>
        </w:rPr>
        <w:t xml:space="preserve"> MUNICIPAL</w:t>
      </w:r>
      <w:r w:rsidRPr="00046FD3">
        <w:rPr>
          <w:rFonts w:asciiTheme="minorHAnsi" w:hAnsiTheme="minorHAnsi"/>
          <w:sz w:val="24"/>
          <w:szCs w:val="24"/>
        </w:rPr>
        <w:t xml:space="preserve">. </w:t>
      </w:r>
    </w:p>
    <w:p w:rsidR="00C75231" w:rsidRPr="00CD75B7" w:rsidRDefault="00C75231" w:rsidP="00C75231">
      <w:pPr>
        <w:spacing w:after="115" w:line="378" w:lineRule="auto"/>
        <w:ind w:left="-5" w:right="-14"/>
        <w:jc w:val="left"/>
        <w:rPr>
          <w:rFonts w:asciiTheme="minorHAnsi" w:hAnsiTheme="minorHAnsi"/>
          <w:sz w:val="24"/>
          <w:szCs w:val="24"/>
        </w:rPr>
      </w:pPr>
      <w:r w:rsidRPr="00CD75B7">
        <w:rPr>
          <w:rFonts w:asciiTheme="minorHAnsi" w:hAnsiTheme="minorHAnsi"/>
          <w:b/>
          <w:sz w:val="24"/>
          <w:szCs w:val="24"/>
        </w:rPr>
        <w:t xml:space="preserve">Artículo </w:t>
      </w:r>
      <w:r w:rsidR="00AA08EB">
        <w:rPr>
          <w:rFonts w:asciiTheme="minorHAnsi" w:hAnsiTheme="minorHAnsi"/>
          <w:b/>
          <w:sz w:val="24"/>
          <w:szCs w:val="24"/>
        </w:rPr>
        <w:t>17</w:t>
      </w:r>
      <w:r w:rsidRPr="00CD75B7">
        <w:rPr>
          <w:rFonts w:asciiTheme="minorHAnsi" w:hAnsiTheme="minorHAnsi"/>
          <w:b/>
          <w:sz w:val="24"/>
          <w:szCs w:val="24"/>
        </w:rPr>
        <w:t>.</w:t>
      </w:r>
      <w:r w:rsidRPr="00CD75B7">
        <w:rPr>
          <w:rFonts w:asciiTheme="minorHAnsi" w:hAnsiTheme="minorHAnsi"/>
          <w:sz w:val="24"/>
          <w:szCs w:val="24"/>
        </w:rPr>
        <w:t xml:space="preserve"> Son autoridades responsables de la aplicación y de vigilar la observancia del presente reglamento: </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I.</w:t>
      </w:r>
      <w:r w:rsidRPr="00CD75B7">
        <w:rPr>
          <w:rFonts w:asciiTheme="minorHAnsi" w:hAnsiTheme="minorHAnsi"/>
          <w:sz w:val="24"/>
          <w:szCs w:val="24"/>
        </w:rPr>
        <w:t xml:space="preserve"> El gobierno municipal:</w:t>
      </w:r>
    </w:p>
    <w:p w:rsidR="00C75231" w:rsidRPr="00CD75B7" w:rsidRDefault="00C75231" w:rsidP="00C75231">
      <w:pPr>
        <w:numPr>
          <w:ilvl w:val="0"/>
          <w:numId w:val="23"/>
        </w:numPr>
        <w:ind w:right="0" w:hanging="252"/>
        <w:rPr>
          <w:rFonts w:asciiTheme="minorHAnsi" w:hAnsiTheme="minorHAnsi"/>
          <w:sz w:val="24"/>
          <w:szCs w:val="24"/>
        </w:rPr>
      </w:pPr>
      <w:r w:rsidRPr="00CD75B7">
        <w:rPr>
          <w:rFonts w:asciiTheme="minorHAnsi" w:hAnsiTheme="minorHAnsi"/>
          <w:sz w:val="24"/>
          <w:szCs w:val="24"/>
        </w:rPr>
        <w:t>El Ayuntamiento;</w:t>
      </w:r>
    </w:p>
    <w:p w:rsidR="00C75231" w:rsidRPr="00CD75B7" w:rsidRDefault="00C75231" w:rsidP="00C75231">
      <w:pPr>
        <w:numPr>
          <w:ilvl w:val="0"/>
          <w:numId w:val="23"/>
        </w:numPr>
        <w:ind w:right="0" w:hanging="252"/>
        <w:rPr>
          <w:rFonts w:asciiTheme="minorHAnsi" w:hAnsiTheme="minorHAnsi"/>
          <w:sz w:val="24"/>
          <w:szCs w:val="24"/>
        </w:rPr>
      </w:pPr>
      <w:r w:rsidRPr="00CD75B7">
        <w:rPr>
          <w:rFonts w:asciiTheme="minorHAnsi" w:hAnsiTheme="minorHAnsi"/>
          <w:sz w:val="24"/>
          <w:szCs w:val="24"/>
        </w:rPr>
        <w:t>El Presidente Municipal;</w:t>
      </w:r>
    </w:p>
    <w:p w:rsidR="00C75231" w:rsidRPr="00CD75B7" w:rsidRDefault="00C75231" w:rsidP="00C75231">
      <w:pPr>
        <w:numPr>
          <w:ilvl w:val="0"/>
          <w:numId w:val="23"/>
        </w:numPr>
        <w:ind w:right="0" w:hanging="252"/>
        <w:rPr>
          <w:rFonts w:asciiTheme="minorHAnsi" w:hAnsiTheme="minorHAnsi"/>
          <w:sz w:val="24"/>
          <w:szCs w:val="24"/>
        </w:rPr>
      </w:pPr>
      <w:r w:rsidRPr="00CD75B7">
        <w:rPr>
          <w:rFonts w:asciiTheme="minorHAnsi" w:hAnsiTheme="minorHAnsi"/>
          <w:sz w:val="24"/>
          <w:szCs w:val="24"/>
        </w:rPr>
        <w:t xml:space="preserve">La </w:t>
      </w:r>
      <w:r w:rsidR="00AA08EB">
        <w:rPr>
          <w:rFonts w:asciiTheme="minorHAnsi" w:hAnsiTheme="minorHAnsi"/>
          <w:sz w:val="24"/>
          <w:szCs w:val="24"/>
        </w:rPr>
        <w:t>D</w:t>
      </w:r>
      <w:r w:rsidRPr="00CD75B7">
        <w:rPr>
          <w:rFonts w:asciiTheme="minorHAnsi" w:hAnsiTheme="minorHAnsi"/>
          <w:sz w:val="24"/>
          <w:szCs w:val="24"/>
        </w:rPr>
        <w:t xml:space="preserve">irección de </w:t>
      </w:r>
      <w:r w:rsidR="00AA08EB">
        <w:rPr>
          <w:rFonts w:asciiTheme="minorHAnsi" w:hAnsiTheme="minorHAnsi"/>
          <w:sz w:val="24"/>
          <w:szCs w:val="24"/>
        </w:rPr>
        <w:t>V</w:t>
      </w:r>
      <w:r w:rsidRPr="00CD75B7">
        <w:rPr>
          <w:rFonts w:asciiTheme="minorHAnsi" w:hAnsiTheme="minorHAnsi"/>
          <w:sz w:val="24"/>
          <w:szCs w:val="24"/>
        </w:rPr>
        <w:t xml:space="preserve">ialidad y </w:t>
      </w:r>
      <w:r w:rsidR="00AA08EB">
        <w:rPr>
          <w:rFonts w:asciiTheme="minorHAnsi" w:hAnsiTheme="minorHAnsi"/>
          <w:sz w:val="24"/>
          <w:szCs w:val="24"/>
        </w:rPr>
        <w:t>T</w:t>
      </w:r>
      <w:r w:rsidRPr="00CD75B7">
        <w:rPr>
          <w:rFonts w:asciiTheme="minorHAnsi" w:hAnsiTheme="minorHAnsi"/>
          <w:sz w:val="24"/>
          <w:szCs w:val="24"/>
        </w:rPr>
        <w:t xml:space="preserve">ránsito </w:t>
      </w:r>
      <w:r w:rsidR="00AA08EB">
        <w:rPr>
          <w:rFonts w:asciiTheme="minorHAnsi" w:hAnsiTheme="minorHAnsi"/>
          <w:sz w:val="24"/>
          <w:szCs w:val="24"/>
        </w:rPr>
        <w:t>M</w:t>
      </w:r>
      <w:r w:rsidRPr="00CD75B7">
        <w:rPr>
          <w:rFonts w:asciiTheme="minorHAnsi" w:hAnsiTheme="minorHAnsi"/>
          <w:sz w:val="24"/>
          <w:szCs w:val="24"/>
        </w:rPr>
        <w:t>unicipal;</w:t>
      </w:r>
    </w:p>
    <w:p w:rsidR="00C75231" w:rsidRPr="00CD75B7" w:rsidRDefault="00C75231" w:rsidP="00C75231">
      <w:pPr>
        <w:numPr>
          <w:ilvl w:val="0"/>
          <w:numId w:val="23"/>
        </w:numPr>
        <w:ind w:right="0" w:hanging="252"/>
        <w:rPr>
          <w:rFonts w:asciiTheme="minorHAnsi" w:hAnsiTheme="minorHAnsi"/>
          <w:sz w:val="24"/>
          <w:szCs w:val="24"/>
        </w:rPr>
      </w:pPr>
      <w:r w:rsidRPr="00CD75B7">
        <w:rPr>
          <w:rFonts w:asciiTheme="minorHAnsi" w:hAnsiTheme="minorHAnsi"/>
          <w:sz w:val="24"/>
          <w:szCs w:val="24"/>
        </w:rPr>
        <w:t>El Secretario General del Ayuntamiento;</w:t>
      </w:r>
    </w:p>
    <w:p w:rsidR="00C75231" w:rsidRPr="00CD75B7" w:rsidRDefault="00C75231" w:rsidP="00C75231">
      <w:pPr>
        <w:numPr>
          <w:ilvl w:val="0"/>
          <w:numId w:val="23"/>
        </w:numPr>
        <w:ind w:right="0" w:hanging="252"/>
        <w:rPr>
          <w:rFonts w:asciiTheme="minorHAnsi" w:hAnsiTheme="minorHAnsi"/>
          <w:sz w:val="24"/>
          <w:szCs w:val="24"/>
        </w:rPr>
      </w:pPr>
      <w:r w:rsidRPr="00CD75B7">
        <w:rPr>
          <w:rFonts w:asciiTheme="minorHAnsi" w:hAnsiTheme="minorHAnsi"/>
          <w:sz w:val="24"/>
          <w:szCs w:val="24"/>
        </w:rPr>
        <w:t xml:space="preserve">La Tesorería Municipal, y </w:t>
      </w:r>
    </w:p>
    <w:p w:rsidR="00C75231" w:rsidRPr="00CD75B7" w:rsidRDefault="00C75231" w:rsidP="00C75231">
      <w:pPr>
        <w:numPr>
          <w:ilvl w:val="0"/>
          <w:numId w:val="23"/>
        </w:numPr>
        <w:ind w:right="0" w:hanging="252"/>
        <w:rPr>
          <w:rFonts w:asciiTheme="minorHAnsi" w:hAnsiTheme="minorHAnsi"/>
          <w:sz w:val="24"/>
          <w:szCs w:val="24"/>
        </w:rPr>
      </w:pPr>
      <w:r w:rsidRPr="00CD75B7">
        <w:rPr>
          <w:rFonts w:asciiTheme="minorHAnsi" w:hAnsiTheme="minorHAnsi"/>
          <w:sz w:val="24"/>
          <w:szCs w:val="24"/>
        </w:rPr>
        <w:t>Las autoridades ejecutoras y recaudadoras que de ellos dependan.</w:t>
      </w:r>
    </w:p>
    <w:p w:rsidR="00AA08EB" w:rsidRDefault="00AA08EB"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A08EB">
        <w:rPr>
          <w:rFonts w:asciiTheme="minorHAnsi" w:hAnsiTheme="minorHAnsi"/>
          <w:b/>
          <w:sz w:val="24"/>
          <w:szCs w:val="24"/>
        </w:rPr>
        <w:t>18</w:t>
      </w:r>
      <w:r w:rsidRPr="00CD75B7">
        <w:rPr>
          <w:rFonts w:asciiTheme="minorHAnsi" w:hAnsiTheme="minorHAnsi"/>
          <w:b/>
          <w:sz w:val="24"/>
          <w:szCs w:val="24"/>
        </w:rPr>
        <w:t>.</w:t>
      </w:r>
      <w:r w:rsidRPr="00CD75B7">
        <w:rPr>
          <w:rFonts w:asciiTheme="minorHAnsi" w:hAnsiTheme="minorHAnsi"/>
          <w:sz w:val="24"/>
          <w:szCs w:val="24"/>
        </w:rPr>
        <w:t xml:space="preserve"> Son atribuciones del ayuntamiento: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Regular y administrar los servicios de vialidad y tránsito en los centros de población ubicados en su territorio y en las vías públicas de jurisdicción municipal, conforme a las disposiciones de este  reglamento;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Hacer los estudios necesarios para conservar y mejorar los servicios de vialidad y tránsito, conforme a las necesidades y propuestas de la sociedad;</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Dictar medidas tendientes al mejoramiento de los servicios de vialidad y tránsito;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lastRenderedPageBreak/>
        <w:t>Realizar las tareas relativas a la ingeniería de tránsito y al señalamiento de la vialidad en los centros de población;</w:t>
      </w:r>
    </w:p>
    <w:p w:rsidR="00C75231" w:rsidRPr="00CD75B7" w:rsidRDefault="00C75231" w:rsidP="00C75231">
      <w:pPr>
        <w:numPr>
          <w:ilvl w:val="0"/>
          <w:numId w:val="24"/>
        </w:numPr>
        <w:spacing w:after="230"/>
        <w:ind w:right="0" w:hanging="638"/>
        <w:rPr>
          <w:rFonts w:asciiTheme="minorHAnsi" w:hAnsiTheme="minorHAnsi"/>
          <w:sz w:val="24"/>
          <w:szCs w:val="24"/>
        </w:rPr>
      </w:pPr>
      <w:r w:rsidRPr="00CD75B7">
        <w:rPr>
          <w:rFonts w:asciiTheme="minorHAnsi" w:hAnsiTheme="minorHAnsi"/>
          <w:sz w:val="24"/>
          <w:szCs w:val="24"/>
        </w:rPr>
        <w:t>Realizar los estudios necesarios sobre tránsito de vehículos, a fin de lograr una mejor utilización de las vías y de los medios de transporte correspondientes, que conduzcan a la más eficaz protección de la vida humana, protección del ambiente, seguridad, comodidad y fluidez en la vialidad;</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Indicar las características específicas y la ubicación que deberán tener los dispositivos y señales para la regulación del tránsito, conforme a las normas generales de carácter técnico;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Apoyar y participar en los programas de fomento a la cultura y educación vial que elabore el Estado;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Coordinarse con el Ejecutivo del Gobierno del Estado y con otros municipios de la entidad, para dar cumplimiento a las disposiciones de la Ley de Movilidad y Transporte del Estado de Jalisco;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Autorizar la localización y características de los elementos que integran la infraestructura y el equipamiento vial de los centros de población, a través de los planes y programas de desarrollo urbano que les corresponda sancionar y aplicar;</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Determinar, previo acuerdo con las autoridades competentes, las rutas de acceso y paso de vehículos del servicio público de transporte de pasajeros, suburbanos y foráneos, y de carga; así como los itinerarios para los vehículos de carga, y otorgar las autorizaciones correspondientes;</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Determinar la localización del equipamiento para el transporte público, tanto para la operación de las terminales de autobuses de pasajeros, como de las terminales de carga, a efecto de tramitar las respectivas concesiones y permisos;</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Autorizar la ubicación de los lugares para el establecimiento de los sitios y matrices de éstos, a propuesta de los interesados;</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Autorizar, en coordinación con el titular del Poder Ejecutivo del Estado, la localización de las obras de infraestructura carretera; de la infraestructura y equipamiento vial; de los derechos de vía como destinos; de las zonas de restricción, así como las normas que regulen su uso;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Determinar, autorizar y exigir, en su jurisdicción territorial,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Solicitar, en su caso, al Ejecutivo del Gobierno del Estado asesoría y apoyo para realizar los estudios técnicos y acciones en materia de vialidad y tránsito;</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Mantener la vialidad libre de obstáculos u objetos que impidan, dificulten u obstruyan el tránsito vehicular y peatonal, excepto en aquellos casos debidamente autorizados;</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 xml:space="preserve">En el ámbito de su competencia, determinar, aplicar y ejecutar las sanciones correspondientes a quienes incurran en infracciones a este reglamento; </w:t>
      </w:r>
    </w:p>
    <w:p w:rsidR="00C75231" w:rsidRDefault="00C75231" w:rsidP="00AA08EB">
      <w:pPr>
        <w:numPr>
          <w:ilvl w:val="0"/>
          <w:numId w:val="24"/>
        </w:numPr>
        <w:spacing w:after="5"/>
        <w:ind w:left="567" w:right="0" w:hanging="567"/>
        <w:rPr>
          <w:rFonts w:asciiTheme="minorHAnsi" w:hAnsiTheme="minorHAnsi"/>
          <w:sz w:val="24"/>
          <w:szCs w:val="24"/>
        </w:rPr>
      </w:pPr>
      <w:r w:rsidRPr="00AA08EB">
        <w:rPr>
          <w:rFonts w:asciiTheme="minorHAnsi" w:hAnsiTheme="minorHAnsi"/>
          <w:sz w:val="24"/>
          <w:szCs w:val="24"/>
        </w:rPr>
        <w:lastRenderedPageBreak/>
        <w:t>Remitir a los depósitos vehiculares, los vehículos que se encuentren abandonados, inservibles,</w:t>
      </w:r>
      <w:r w:rsidR="00AA08EB" w:rsidRPr="00AA08EB">
        <w:rPr>
          <w:rFonts w:asciiTheme="minorHAnsi" w:hAnsiTheme="minorHAnsi"/>
          <w:sz w:val="24"/>
          <w:szCs w:val="24"/>
        </w:rPr>
        <w:t xml:space="preserve"> </w:t>
      </w:r>
      <w:r w:rsidRPr="00AA08EB">
        <w:rPr>
          <w:rFonts w:asciiTheme="minorHAnsi" w:hAnsiTheme="minorHAnsi"/>
          <w:sz w:val="24"/>
          <w:szCs w:val="24"/>
        </w:rPr>
        <w:t>destruidos e inutilizados en las vías públicas y estacionamientos públicos de su jurisdicción;</w:t>
      </w:r>
    </w:p>
    <w:p w:rsidR="00AA08EB" w:rsidRPr="00AA08EB" w:rsidRDefault="00AA08EB" w:rsidP="00AA08EB">
      <w:pPr>
        <w:spacing w:after="5"/>
        <w:ind w:right="0"/>
        <w:rPr>
          <w:rFonts w:asciiTheme="minorHAnsi" w:hAnsiTheme="minorHAnsi"/>
          <w:sz w:val="24"/>
          <w:szCs w:val="24"/>
        </w:rPr>
      </w:pP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Trasladar a los depósitos correspondientes las cajas, remolques y vehículos de carga, que obstaculicen, limiten o impidan el uso adecuado de las vías, en términos de la normatividad aplicable;</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Promover en el ámbito de su competencia las acciones para el uso racional del espacio vial, teniendo como prioridad a los peatones, y medios de transporte masivo y colectivo de pasajeros; así como, garantizar espacios delimitados para la guarda de bicicletas y similares, y</w:t>
      </w:r>
    </w:p>
    <w:p w:rsidR="00C75231" w:rsidRPr="00CD75B7" w:rsidRDefault="00C75231" w:rsidP="00C75231">
      <w:pPr>
        <w:numPr>
          <w:ilvl w:val="0"/>
          <w:numId w:val="24"/>
        </w:numPr>
        <w:ind w:right="0" w:hanging="638"/>
        <w:rPr>
          <w:rFonts w:asciiTheme="minorHAnsi" w:hAnsiTheme="minorHAnsi"/>
          <w:sz w:val="24"/>
          <w:szCs w:val="24"/>
        </w:rPr>
      </w:pPr>
      <w:r w:rsidRPr="00CD75B7">
        <w:rPr>
          <w:rFonts w:asciiTheme="minorHAnsi" w:hAnsiTheme="minorHAnsi"/>
          <w:sz w:val="24"/>
          <w:szCs w:val="24"/>
        </w:rPr>
        <w:t>Aprobar las modalidades adicionales a las señaladas en Ley de Movilidad y Transporte del Estado de Jalisco derivadas de los avances tecnológicos.</w:t>
      </w:r>
    </w:p>
    <w:p w:rsidR="000E2462" w:rsidRDefault="000E246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A08EB">
        <w:rPr>
          <w:rFonts w:asciiTheme="minorHAnsi" w:hAnsiTheme="minorHAnsi"/>
          <w:b/>
          <w:sz w:val="24"/>
          <w:szCs w:val="24"/>
        </w:rPr>
        <w:t>19</w:t>
      </w:r>
      <w:r w:rsidRPr="00CD75B7">
        <w:rPr>
          <w:rFonts w:asciiTheme="minorHAnsi" w:hAnsiTheme="minorHAnsi"/>
          <w:b/>
          <w:sz w:val="24"/>
          <w:szCs w:val="24"/>
        </w:rPr>
        <w:t>.</w:t>
      </w:r>
      <w:r w:rsidRPr="00CD75B7">
        <w:rPr>
          <w:rFonts w:asciiTheme="minorHAnsi" w:hAnsiTheme="minorHAnsi"/>
          <w:sz w:val="24"/>
          <w:szCs w:val="24"/>
        </w:rPr>
        <w:t xml:space="preserve"> El ayuntamiento ejercerá sus atribuciones técnicas y administrativas en materia de vialidad y tránsito, e intervendrá en la formulación y aplicación de los programas de transporte de pasajeros, a través de la Dirección de Vialidad y Tránsito Municipal y, en </w:t>
      </w:r>
      <w:r w:rsidR="00AA08EB">
        <w:rPr>
          <w:rFonts w:asciiTheme="minorHAnsi" w:hAnsiTheme="minorHAnsi"/>
          <w:sz w:val="24"/>
          <w:szCs w:val="24"/>
        </w:rPr>
        <w:t xml:space="preserve">el </w:t>
      </w:r>
      <w:r w:rsidRPr="00CD75B7">
        <w:rPr>
          <w:rFonts w:asciiTheme="minorHAnsi" w:hAnsiTheme="minorHAnsi"/>
          <w:sz w:val="24"/>
          <w:szCs w:val="24"/>
        </w:rPr>
        <w:t xml:space="preserve">presente reglamento. </w:t>
      </w:r>
    </w:p>
    <w:p w:rsidR="003A0B10" w:rsidRDefault="003A0B10" w:rsidP="00C75231">
      <w:pPr>
        <w:spacing w:after="7"/>
        <w:ind w:left="2229" w:right="2219"/>
        <w:jc w:val="center"/>
        <w:rPr>
          <w:rFonts w:asciiTheme="minorHAnsi" w:hAnsiTheme="minorHAnsi"/>
          <w:b/>
          <w:sz w:val="24"/>
          <w:szCs w:val="24"/>
        </w:rPr>
      </w:pPr>
    </w:p>
    <w:p w:rsidR="003A0B10" w:rsidRDefault="003A0B10" w:rsidP="00C75231">
      <w:pPr>
        <w:spacing w:after="7"/>
        <w:ind w:left="2229" w:right="2219"/>
        <w:jc w:val="center"/>
        <w:rPr>
          <w:rFonts w:asciiTheme="minorHAnsi" w:hAnsiTheme="minorHAnsi"/>
          <w:b/>
          <w:sz w:val="24"/>
          <w:szCs w:val="24"/>
        </w:rPr>
      </w:pPr>
    </w:p>
    <w:p w:rsidR="00C7589F" w:rsidRDefault="00C7589F" w:rsidP="00C75231">
      <w:pPr>
        <w:spacing w:after="7"/>
        <w:ind w:left="2229" w:right="2219"/>
        <w:jc w:val="center"/>
        <w:rPr>
          <w:rFonts w:asciiTheme="minorHAnsi" w:hAnsiTheme="minorHAnsi"/>
          <w:b/>
          <w:sz w:val="24"/>
          <w:szCs w:val="24"/>
        </w:rPr>
      </w:pPr>
    </w:p>
    <w:p w:rsidR="00C75231" w:rsidRPr="00AA08EB" w:rsidRDefault="00AA08EB" w:rsidP="00C75231">
      <w:pPr>
        <w:spacing w:after="7"/>
        <w:ind w:left="2229" w:right="2219"/>
        <w:jc w:val="center"/>
        <w:rPr>
          <w:rFonts w:asciiTheme="minorHAnsi" w:hAnsiTheme="minorHAnsi"/>
          <w:b/>
          <w:sz w:val="24"/>
          <w:szCs w:val="24"/>
        </w:rPr>
      </w:pPr>
      <w:r w:rsidRPr="00AA08EB">
        <w:rPr>
          <w:rFonts w:asciiTheme="minorHAnsi" w:hAnsiTheme="minorHAnsi"/>
          <w:b/>
          <w:sz w:val="24"/>
          <w:szCs w:val="24"/>
        </w:rPr>
        <w:t>CAPÍTULO V</w:t>
      </w:r>
    </w:p>
    <w:p w:rsidR="00C75231" w:rsidRPr="00AA08EB" w:rsidRDefault="00AA08EB" w:rsidP="00C75231">
      <w:pPr>
        <w:spacing w:after="215"/>
        <w:ind w:left="2229" w:right="2166"/>
        <w:jc w:val="center"/>
        <w:rPr>
          <w:rFonts w:asciiTheme="minorHAnsi" w:hAnsiTheme="minorHAnsi"/>
          <w:sz w:val="24"/>
          <w:szCs w:val="24"/>
        </w:rPr>
      </w:pPr>
      <w:r w:rsidRPr="00AA08EB">
        <w:rPr>
          <w:rFonts w:asciiTheme="minorHAnsi" w:hAnsiTheme="minorHAnsi"/>
          <w:sz w:val="24"/>
          <w:szCs w:val="24"/>
        </w:rPr>
        <w:t>DE LA CONCURRENCIA Y COORDINACIÓN DE LAS AUTORIDADES ESTATALES Y MUNICIPALES</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A08EB">
        <w:rPr>
          <w:rFonts w:asciiTheme="minorHAnsi" w:hAnsiTheme="minorHAnsi"/>
          <w:b/>
          <w:sz w:val="24"/>
          <w:szCs w:val="24"/>
        </w:rPr>
        <w:t>20</w:t>
      </w:r>
      <w:r w:rsidRPr="00CD75B7">
        <w:rPr>
          <w:rFonts w:asciiTheme="minorHAnsi" w:hAnsiTheme="minorHAnsi"/>
          <w:b/>
          <w:sz w:val="24"/>
          <w:szCs w:val="24"/>
        </w:rPr>
        <w:t>.</w:t>
      </w:r>
      <w:r w:rsidRPr="00CD75B7">
        <w:rPr>
          <w:rFonts w:asciiTheme="minorHAnsi" w:hAnsiTheme="minorHAnsi"/>
          <w:sz w:val="24"/>
          <w:szCs w:val="24"/>
        </w:rPr>
        <w:t xml:space="preserve"> El Ayuntamiento, en atención a sus condiciones territoriales y socioeconómicas, así como a su capacidad financiera y administrativa, podrán celebrar convenios de coordinación para la prestación del servicio público de vialidad y tránsito con el Ejecutivo del Estado, a efecto de que:</w:t>
      </w:r>
    </w:p>
    <w:p w:rsidR="00C75231" w:rsidRPr="00CD75B7" w:rsidRDefault="00C75231" w:rsidP="00AA08EB">
      <w:pPr>
        <w:numPr>
          <w:ilvl w:val="0"/>
          <w:numId w:val="25"/>
        </w:numPr>
        <w:ind w:left="426" w:right="0" w:hanging="426"/>
        <w:rPr>
          <w:rFonts w:asciiTheme="minorHAnsi" w:hAnsiTheme="minorHAnsi"/>
          <w:sz w:val="24"/>
          <w:szCs w:val="24"/>
        </w:rPr>
      </w:pPr>
      <w:r w:rsidRPr="00CD75B7">
        <w:rPr>
          <w:rFonts w:asciiTheme="minorHAnsi" w:hAnsiTheme="minorHAnsi"/>
          <w:sz w:val="24"/>
          <w:szCs w:val="24"/>
        </w:rPr>
        <w:t>El Ejecutivo estatal asesore y apoye al municipio para realizar acciones y estudios técnicos;</w:t>
      </w:r>
    </w:p>
    <w:p w:rsidR="00C75231" w:rsidRPr="00CD75B7" w:rsidRDefault="00C75231" w:rsidP="00AA08EB">
      <w:pPr>
        <w:numPr>
          <w:ilvl w:val="0"/>
          <w:numId w:val="25"/>
        </w:numPr>
        <w:ind w:left="426" w:right="0" w:hanging="426"/>
        <w:rPr>
          <w:rFonts w:asciiTheme="minorHAnsi" w:hAnsiTheme="minorHAnsi"/>
          <w:sz w:val="24"/>
          <w:szCs w:val="24"/>
        </w:rPr>
      </w:pPr>
      <w:r w:rsidRPr="00CD75B7">
        <w:rPr>
          <w:rFonts w:asciiTheme="minorHAnsi" w:hAnsiTheme="minorHAnsi"/>
          <w:sz w:val="24"/>
          <w:szCs w:val="24"/>
        </w:rPr>
        <w:t>La Secretaría supla a la dependencia municipal en la ejecución de acciones específicas que correspondan al municipio, o</w:t>
      </w:r>
    </w:p>
    <w:p w:rsidR="00C75231" w:rsidRPr="00CD75B7" w:rsidRDefault="00C75231" w:rsidP="00AA08EB">
      <w:pPr>
        <w:numPr>
          <w:ilvl w:val="0"/>
          <w:numId w:val="25"/>
        </w:numPr>
        <w:ind w:left="426" w:right="0" w:hanging="426"/>
        <w:rPr>
          <w:rFonts w:asciiTheme="minorHAnsi" w:hAnsiTheme="minorHAnsi"/>
          <w:sz w:val="24"/>
          <w:szCs w:val="24"/>
        </w:rPr>
      </w:pPr>
      <w:r w:rsidRPr="00CD75B7">
        <w:rPr>
          <w:rFonts w:asciiTheme="minorHAnsi" w:hAnsiTheme="minorHAnsi"/>
          <w:sz w:val="24"/>
          <w:szCs w:val="24"/>
        </w:rPr>
        <w:t>El ayuntamiento colabore con el Ejecutivo del Gobierno del Estado, ejerciendo funciones de administración y control del servicio público de tránsito y transporte, en programas y acciones que correspondan al ámbito de competencia estatal.</w:t>
      </w:r>
    </w:p>
    <w:p w:rsidR="00AF3675" w:rsidRDefault="00AF3675"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2</w:t>
      </w:r>
      <w:r w:rsidR="00AF3675">
        <w:rPr>
          <w:rFonts w:asciiTheme="minorHAnsi" w:hAnsiTheme="minorHAnsi"/>
          <w:b/>
          <w:sz w:val="24"/>
          <w:szCs w:val="24"/>
        </w:rPr>
        <w:t>1</w:t>
      </w:r>
      <w:r w:rsidRPr="00CD75B7">
        <w:rPr>
          <w:rFonts w:asciiTheme="minorHAnsi" w:hAnsiTheme="minorHAnsi"/>
          <w:b/>
          <w:sz w:val="24"/>
          <w:szCs w:val="24"/>
        </w:rPr>
        <w:t>.</w:t>
      </w:r>
      <w:r w:rsidRPr="00CD75B7">
        <w:rPr>
          <w:rFonts w:asciiTheme="minorHAnsi" w:hAnsiTheme="minorHAnsi"/>
          <w:sz w:val="24"/>
          <w:szCs w:val="24"/>
        </w:rPr>
        <w:t xml:space="preserve"> Los convenios de coordinación a que se refiere el artículo anterior precisarán, conforme a las atribuciones y procedimientos que establezcan las leyes hacendarias y de ingresos:</w:t>
      </w:r>
    </w:p>
    <w:p w:rsidR="00C75231" w:rsidRPr="00CD75B7" w:rsidRDefault="00C75231" w:rsidP="00AF3675">
      <w:pPr>
        <w:numPr>
          <w:ilvl w:val="0"/>
          <w:numId w:val="26"/>
        </w:numPr>
        <w:ind w:left="426" w:right="0" w:hanging="426"/>
        <w:rPr>
          <w:rFonts w:asciiTheme="minorHAnsi" w:hAnsiTheme="minorHAnsi"/>
          <w:sz w:val="24"/>
          <w:szCs w:val="24"/>
        </w:rPr>
      </w:pPr>
      <w:r w:rsidRPr="00CD75B7">
        <w:rPr>
          <w:rFonts w:asciiTheme="minorHAnsi" w:hAnsiTheme="minorHAnsi"/>
          <w:sz w:val="24"/>
          <w:szCs w:val="24"/>
        </w:rPr>
        <w:t>Los medios para recaudar las contribuciones que tienen como objeto las actividades del servicio público de tránsito y transporte;</w:t>
      </w:r>
    </w:p>
    <w:p w:rsidR="00C75231" w:rsidRPr="00CD75B7" w:rsidRDefault="00C75231" w:rsidP="00AF3675">
      <w:pPr>
        <w:numPr>
          <w:ilvl w:val="0"/>
          <w:numId w:val="26"/>
        </w:numPr>
        <w:ind w:left="426" w:right="0" w:hanging="426"/>
        <w:rPr>
          <w:rFonts w:asciiTheme="minorHAnsi" w:hAnsiTheme="minorHAnsi"/>
          <w:sz w:val="24"/>
          <w:szCs w:val="24"/>
        </w:rPr>
      </w:pPr>
      <w:r w:rsidRPr="00CD75B7">
        <w:rPr>
          <w:rFonts w:asciiTheme="minorHAnsi" w:hAnsiTheme="minorHAnsi"/>
          <w:sz w:val="24"/>
          <w:szCs w:val="24"/>
        </w:rPr>
        <w:lastRenderedPageBreak/>
        <w:t>Los procedimientos para ejecutar las sanciones económicas, y</w:t>
      </w:r>
    </w:p>
    <w:p w:rsidR="00C75231" w:rsidRPr="00CD75B7" w:rsidRDefault="00C75231" w:rsidP="00AF3675">
      <w:pPr>
        <w:numPr>
          <w:ilvl w:val="0"/>
          <w:numId w:val="26"/>
        </w:numPr>
        <w:ind w:left="426" w:right="0" w:hanging="426"/>
        <w:rPr>
          <w:rFonts w:asciiTheme="minorHAnsi" w:hAnsiTheme="minorHAnsi"/>
          <w:sz w:val="24"/>
          <w:szCs w:val="24"/>
        </w:rPr>
      </w:pPr>
      <w:r w:rsidRPr="00CD75B7">
        <w:rPr>
          <w:rFonts w:asciiTheme="minorHAnsi" w:hAnsiTheme="minorHAnsi"/>
          <w:sz w:val="24"/>
          <w:szCs w:val="24"/>
        </w:rPr>
        <w:t>La participación que corresponda al Estado o al municipio, respecto a las contribuciones que se recauden.</w:t>
      </w:r>
    </w:p>
    <w:p w:rsidR="00C75231" w:rsidRPr="00AF3675" w:rsidRDefault="00AF3675" w:rsidP="00C75231">
      <w:pPr>
        <w:spacing w:after="7"/>
        <w:ind w:left="2229" w:right="2219"/>
        <w:jc w:val="center"/>
        <w:rPr>
          <w:rFonts w:asciiTheme="minorHAnsi" w:hAnsiTheme="minorHAnsi"/>
          <w:b/>
          <w:sz w:val="24"/>
          <w:szCs w:val="24"/>
        </w:rPr>
      </w:pPr>
      <w:r w:rsidRPr="00AF3675">
        <w:rPr>
          <w:rFonts w:asciiTheme="minorHAnsi" w:hAnsiTheme="minorHAnsi"/>
          <w:b/>
          <w:sz w:val="24"/>
          <w:szCs w:val="24"/>
        </w:rPr>
        <w:t>CAPÍTULO VI</w:t>
      </w:r>
    </w:p>
    <w:p w:rsidR="00C75231" w:rsidRPr="00AF3675" w:rsidRDefault="00AF3675" w:rsidP="00C75231">
      <w:pPr>
        <w:spacing w:after="215"/>
        <w:ind w:left="2229" w:right="2166"/>
        <w:jc w:val="center"/>
        <w:rPr>
          <w:rFonts w:asciiTheme="minorHAnsi" w:hAnsiTheme="minorHAnsi"/>
          <w:sz w:val="24"/>
          <w:szCs w:val="24"/>
        </w:rPr>
      </w:pPr>
      <w:r w:rsidRPr="00AF3675">
        <w:rPr>
          <w:rFonts w:asciiTheme="minorHAnsi" w:hAnsiTheme="minorHAnsi"/>
          <w:sz w:val="24"/>
          <w:szCs w:val="24"/>
        </w:rPr>
        <w:t>DE LAS FUNCIONES DE  LOS AGENTES DE VIALIDAD Y TRÁNSITO MUNICIPAL</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2</w:t>
      </w:r>
      <w:r w:rsidR="00C1245F">
        <w:rPr>
          <w:rFonts w:asciiTheme="minorHAnsi" w:hAnsiTheme="minorHAnsi"/>
          <w:b/>
          <w:sz w:val="24"/>
          <w:szCs w:val="24"/>
        </w:rPr>
        <w:t>2</w:t>
      </w:r>
      <w:r w:rsidRPr="00CD75B7">
        <w:rPr>
          <w:rFonts w:asciiTheme="minorHAnsi" w:hAnsiTheme="minorHAnsi"/>
          <w:b/>
          <w:sz w:val="24"/>
          <w:szCs w:val="24"/>
        </w:rPr>
        <w:t>.</w:t>
      </w:r>
      <w:r w:rsidRPr="00CD75B7">
        <w:rPr>
          <w:rFonts w:asciiTheme="minorHAnsi" w:hAnsiTheme="minorHAnsi"/>
          <w:sz w:val="24"/>
          <w:szCs w:val="24"/>
        </w:rPr>
        <w:t xml:space="preserve"> Son funciones de los agentes de vialidad y tránsito municipal, en su caso:</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Orientar, participar y colaborar con la población en general, tendiente a la prevención tanto de accidentes viales, como de infracciones a las normas de tránsito;</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Cuidar de la seguridad y respeto del peatón y ciclista en las vías públicas, dando siempre preferencia a éste sobre los vehículos;</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Proteger y auxiliar a las personas, particularmente cuando sufran accidentes en las vías públicas;</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Coadyuvar con otras autoridades en la conservación del orden público y la tranquilidad de la comunidad;</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Cuidar que se cumplan y apliquen las disposiciones de este reglamento y de la Ley de Movilidad y Transporte del Estado de Jalisco, así como  informar y orientar a quienes transiten en las vías públicas;</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Tomar conocimiento de las infracciones que cometan los conductores de los vehículos, concesionarios, permisionarios y subrogatarios, a este reglamento y, en su caso, levantar o hacer constar dichas infracciones, para los efectos de determinar y aplicar la sanción correspondiente, y</w:t>
      </w:r>
    </w:p>
    <w:p w:rsidR="00C75231" w:rsidRPr="00CD75B7" w:rsidRDefault="00C75231" w:rsidP="00C75231">
      <w:pPr>
        <w:numPr>
          <w:ilvl w:val="0"/>
          <w:numId w:val="27"/>
        </w:numPr>
        <w:ind w:right="0" w:hanging="408"/>
        <w:rPr>
          <w:rFonts w:asciiTheme="minorHAnsi" w:hAnsiTheme="minorHAnsi"/>
          <w:sz w:val="24"/>
          <w:szCs w:val="24"/>
        </w:rPr>
      </w:pPr>
      <w:r w:rsidRPr="00CD75B7">
        <w:rPr>
          <w:rFonts w:asciiTheme="minorHAnsi" w:hAnsiTheme="minorHAnsi"/>
          <w:sz w:val="24"/>
          <w:szCs w:val="24"/>
        </w:rPr>
        <w:t>Las demás que se establezcan en este reglamento.</w:t>
      </w:r>
    </w:p>
    <w:p w:rsidR="00C1245F" w:rsidRDefault="00C1245F"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 2</w:t>
      </w:r>
      <w:r w:rsidR="00C1245F">
        <w:rPr>
          <w:rFonts w:asciiTheme="minorHAnsi" w:hAnsiTheme="minorHAnsi"/>
          <w:b/>
          <w:sz w:val="24"/>
          <w:szCs w:val="24"/>
        </w:rPr>
        <w:t>3</w:t>
      </w:r>
      <w:r w:rsidRPr="00CD75B7">
        <w:rPr>
          <w:rFonts w:asciiTheme="minorHAnsi" w:hAnsiTheme="minorHAnsi"/>
          <w:b/>
          <w:sz w:val="24"/>
          <w:szCs w:val="24"/>
        </w:rPr>
        <w:t>.</w:t>
      </w:r>
      <w:r w:rsidRPr="00CD75B7">
        <w:rPr>
          <w:rFonts w:asciiTheme="minorHAnsi" w:hAnsiTheme="minorHAnsi"/>
          <w:sz w:val="24"/>
          <w:szCs w:val="24"/>
        </w:rPr>
        <w:t xml:space="preserve"> Los Agentes de Vialidad y Tránsito Municipal deberán conducirse con el público en forma comedida y respetuosa.</w:t>
      </w:r>
    </w:p>
    <w:p w:rsidR="00C75231" w:rsidRPr="00CD75B7" w:rsidRDefault="00C1245F" w:rsidP="00C75231">
      <w:pPr>
        <w:ind w:left="-5" w:right="0"/>
        <w:rPr>
          <w:rFonts w:asciiTheme="minorHAnsi" w:hAnsiTheme="minorHAnsi"/>
          <w:sz w:val="24"/>
          <w:szCs w:val="24"/>
        </w:rPr>
      </w:pPr>
      <w:r w:rsidRPr="00CD75B7">
        <w:rPr>
          <w:rFonts w:asciiTheme="minorHAnsi" w:hAnsiTheme="minorHAnsi"/>
          <w:sz w:val="24"/>
          <w:szCs w:val="24"/>
        </w:rPr>
        <w:t xml:space="preserve">Los Agentes de Vialidad y Tránsito Municipal </w:t>
      </w:r>
      <w:r w:rsidR="00C75231" w:rsidRPr="00CD75B7">
        <w:rPr>
          <w:rFonts w:asciiTheme="minorHAnsi" w:hAnsiTheme="minorHAnsi"/>
          <w:sz w:val="24"/>
          <w:szCs w:val="24"/>
        </w:rPr>
        <w:t>en funciones deberán ubicarse en lugar visible para los conductores, salvo el tiempo estrictamente necesario que en cumplimiento de sus funciones implique separarse de aquel.</w:t>
      </w:r>
    </w:p>
    <w:p w:rsidR="00C75231" w:rsidRPr="00CD75B7" w:rsidRDefault="00C1245F" w:rsidP="00C75231">
      <w:pPr>
        <w:ind w:left="-5" w:right="0"/>
        <w:rPr>
          <w:rFonts w:asciiTheme="minorHAnsi" w:hAnsiTheme="minorHAnsi"/>
          <w:sz w:val="24"/>
          <w:szCs w:val="24"/>
        </w:rPr>
      </w:pPr>
      <w:r w:rsidRPr="00CD75B7">
        <w:rPr>
          <w:rFonts w:asciiTheme="minorHAnsi" w:hAnsiTheme="minorHAnsi"/>
          <w:sz w:val="24"/>
          <w:szCs w:val="24"/>
        </w:rPr>
        <w:t xml:space="preserve">Los Agentes de Vialidad y Tránsito Municipal </w:t>
      </w:r>
      <w:r w:rsidR="00C75231" w:rsidRPr="00CD75B7">
        <w:rPr>
          <w:rFonts w:asciiTheme="minorHAnsi" w:hAnsiTheme="minorHAnsi"/>
          <w:sz w:val="24"/>
          <w:szCs w:val="24"/>
        </w:rPr>
        <w:t>encargados del horario nocturno, deberán de conducir las unidades para este servicio con las farolas encendidas.</w:t>
      </w:r>
    </w:p>
    <w:p w:rsidR="00C75231" w:rsidRPr="00CD75B7" w:rsidRDefault="00C75231" w:rsidP="00C75231">
      <w:pPr>
        <w:ind w:left="-5" w:right="0"/>
        <w:rPr>
          <w:rFonts w:asciiTheme="minorHAnsi" w:hAnsiTheme="minorHAnsi"/>
          <w:sz w:val="24"/>
          <w:szCs w:val="24"/>
        </w:rPr>
      </w:pPr>
    </w:p>
    <w:p w:rsidR="00C75231" w:rsidRPr="00C1245F" w:rsidRDefault="00C75231" w:rsidP="00C75231">
      <w:pPr>
        <w:spacing w:after="7"/>
        <w:ind w:left="2229" w:right="2220"/>
        <w:jc w:val="center"/>
        <w:rPr>
          <w:rFonts w:asciiTheme="minorHAnsi" w:hAnsiTheme="minorHAnsi"/>
          <w:sz w:val="24"/>
          <w:szCs w:val="24"/>
        </w:rPr>
      </w:pPr>
    </w:p>
    <w:p w:rsidR="00C75231" w:rsidRPr="00C1245F" w:rsidRDefault="00C1245F" w:rsidP="00C75231">
      <w:pPr>
        <w:spacing w:after="7"/>
        <w:ind w:left="2229" w:right="2220"/>
        <w:jc w:val="center"/>
        <w:rPr>
          <w:rFonts w:asciiTheme="minorHAnsi" w:hAnsiTheme="minorHAnsi"/>
          <w:b/>
          <w:sz w:val="24"/>
          <w:szCs w:val="24"/>
        </w:rPr>
      </w:pPr>
      <w:r w:rsidRPr="00C1245F">
        <w:rPr>
          <w:rFonts w:asciiTheme="minorHAnsi" w:hAnsiTheme="minorHAnsi"/>
          <w:b/>
          <w:sz w:val="24"/>
          <w:szCs w:val="24"/>
        </w:rPr>
        <w:t xml:space="preserve">CAPÍTULO </w:t>
      </w:r>
      <w:r>
        <w:rPr>
          <w:rFonts w:asciiTheme="minorHAnsi" w:hAnsiTheme="minorHAnsi"/>
          <w:b/>
          <w:sz w:val="24"/>
          <w:szCs w:val="24"/>
        </w:rPr>
        <w:t>VI</w:t>
      </w:r>
      <w:r w:rsidRPr="00C1245F">
        <w:rPr>
          <w:rFonts w:asciiTheme="minorHAnsi" w:hAnsiTheme="minorHAnsi"/>
          <w:b/>
          <w:sz w:val="24"/>
          <w:szCs w:val="24"/>
        </w:rPr>
        <w:t>I</w:t>
      </w:r>
    </w:p>
    <w:p w:rsidR="00C75231" w:rsidRPr="00C1245F" w:rsidRDefault="00C1245F" w:rsidP="00C75231">
      <w:pPr>
        <w:spacing w:after="229"/>
        <w:ind w:left="2229" w:right="2219"/>
        <w:jc w:val="center"/>
        <w:rPr>
          <w:rFonts w:asciiTheme="minorHAnsi" w:hAnsiTheme="minorHAnsi"/>
          <w:sz w:val="24"/>
          <w:szCs w:val="24"/>
        </w:rPr>
      </w:pPr>
      <w:r w:rsidRPr="00C1245F">
        <w:rPr>
          <w:rFonts w:asciiTheme="minorHAnsi" w:hAnsiTheme="minorHAnsi"/>
          <w:sz w:val="24"/>
          <w:szCs w:val="24"/>
        </w:rPr>
        <w:t>DE LA EDUCACIÓN VIAL</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E8056A">
        <w:rPr>
          <w:rFonts w:asciiTheme="minorHAnsi" w:hAnsiTheme="minorHAnsi"/>
          <w:b/>
          <w:sz w:val="24"/>
          <w:szCs w:val="24"/>
        </w:rPr>
        <w:t>24</w:t>
      </w:r>
      <w:r w:rsidRPr="00CD75B7">
        <w:rPr>
          <w:rFonts w:asciiTheme="minorHAnsi" w:hAnsiTheme="minorHAnsi"/>
          <w:b/>
          <w:sz w:val="24"/>
          <w:szCs w:val="24"/>
        </w:rPr>
        <w:t>.</w:t>
      </w:r>
      <w:r w:rsidRPr="00CD75B7">
        <w:rPr>
          <w:rFonts w:asciiTheme="minorHAnsi" w:hAnsiTheme="minorHAnsi"/>
          <w:sz w:val="24"/>
          <w:szCs w:val="24"/>
        </w:rPr>
        <w:t xml:space="preserve"> </w:t>
      </w:r>
      <w:r w:rsidR="00E8056A" w:rsidRPr="00CD75B7">
        <w:rPr>
          <w:rFonts w:asciiTheme="minorHAnsi" w:hAnsiTheme="minorHAnsi"/>
          <w:sz w:val="24"/>
          <w:szCs w:val="24"/>
        </w:rPr>
        <w:t>Los Agentes de Vialidad y Tránsito Municipal</w:t>
      </w:r>
      <w:r w:rsidRPr="00CD75B7">
        <w:rPr>
          <w:rFonts w:asciiTheme="minorHAnsi" w:hAnsiTheme="minorHAnsi"/>
          <w:sz w:val="24"/>
          <w:szCs w:val="24"/>
        </w:rPr>
        <w:t xml:space="preserve"> promoverá, ejecutará, divulgará y difundirá las acciones necesarias en materia de educación vial, dirigida  a las personas que señala el artículo 1.°, fracción I del presente reglamento haciendo uso de los diferentes medios de comunicación y los avances tecnológicos, buscando los siguientes objetivos:</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lastRenderedPageBreak/>
        <w:t>El respeto en la sociedad, creando programas permanentes de seguridad, educación vial y prevención de accidentes, a partir de la educación básica, de los derechos y obligaciones de todo individuo, en su calidad de peatón, pasajero o conductor, en materia de vialidad, tránsito y transporte, así como su ejercicio y cumplimiento;</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La divulgación de las disposiciones en materia de vialidad, tránsito y transporte, en conjunto con la dependencia en materia de educación, incorporando planes y programas que contengan temas de seguridad vial a niveles de preescolar, primaria y secundaria;</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Promover el respeto por los señalamientos existentes en las vías públicas;</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Fomentar el derecho de preferencia debidamente señalizado para los vehículos conducidos por personas con discapacidad;</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La prevención de accidentes viales, especialmente los ocasionados por conductores que circulan excediendo los límites de velocidad permitidos, en estado de ebriedad o bajo el influjo de substancias que alteren la capacidad para conducir y motocicletas;</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Difundir los procedimientos para reaccionar ante condiciones de emergencia con motivo de la vialidad, para auto protegerse y, en su caso, prestar ayuda y protección a las víctimas de accidentes o ilícitos, informando a los cuerpos de seguridad y unidades de protección civil;</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Dar a conocer, en materia de medio ambiente, las medidas y programas establecidos para protegerlo y las sanciones en las que se incurre en caso de incumplir con los mismos;</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Llevar a cabo todas las acciones que redunden en beneficio y enriquecimiento de los principios de la educación vial, y</w:t>
      </w:r>
    </w:p>
    <w:p w:rsidR="00C75231" w:rsidRPr="00CD75B7" w:rsidRDefault="00C75231" w:rsidP="00C75231">
      <w:pPr>
        <w:numPr>
          <w:ilvl w:val="0"/>
          <w:numId w:val="28"/>
        </w:numPr>
        <w:ind w:right="0" w:hanging="374"/>
        <w:rPr>
          <w:rFonts w:asciiTheme="minorHAnsi" w:hAnsiTheme="minorHAnsi"/>
          <w:sz w:val="24"/>
          <w:szCs w:val="24"/>
        </w:rPr>
      </w:pPr>
      <w:r w:rsidRPr="00CD75B7">
        <w:rPr>
          <w:rFonts w:asciiTheme="minorHAnsi" w:hAnsiTheme="minorHAnsi"/>
          <w:sz w:val="24"/>
          <w:szCs w:val="24"/>
        </w:rPr>
        <w:t>Establecer programas de orientación, educación y apoyo a las personas con discapacidad.</w:t>
      </w:r>
    </w:p>
    <w:p w:rsidR="00E8056A" w:rsidRDefault="00E8056A" w:rsidP="00C75231">
      <w:pPr>
        <w:spacing w:after="7"/>
        <w:ind w:left="2229" w:right="2220"/>
        <w:jc w:val="center"/>
        <w:rPr>
          <w:rFonts w:asciiTheme="minorHAnsi" w:hAnsiTheme="minorHAnsi"/>
          <w:b/>
          <w:sz w:val="24"/>
          <w:szCs w:val="24"/>
        </w:rPr>
      </w:pPr>
    </w:p>
    <w:p w:rsidR="00E8056A" w:rsidRDefault="00E8056A" w:rsidP="00C75231">
      <w:pPr>
        <w:spacing w:after="7"/>
        <w:ind w:left="2229" w:right="2220"/>
        <w:jc w:val="center"/>
        <w:rPr>
          <w:rFonts w:asciiTheme="minorHAnsi" w:hAnsiTheme="minorHAnsi"/>
          <w:b/>
          <w:sz w:val="24"/>
          <w:szCs w:val="24"/>
        </w:rPr>
      </w:pPr>
    </w:p>
    <w:p w:rsidR="00C7589F" w:rsidRDefault="00C7589F" w:rsidP="00C75231">
      <w:pPr>
        <w:spacing w:after="7"/>
        <w:ind w:left="2229" w:right="2220"/>
        <w:jc w:val="center"/>
        <w:rPr>
          <w:rFonts w:asciiTheme="minorHAnsi" w:hAnsiTheme="minorHAnsi"/>
          <w:b/>
          <w:sz w:val="24"/>
          <w:szCs w:val="24"/>
        </w:rPr>
      </w:pPr>
    </w:p>
    <w:p w:rsidR="00C75231" w:rsidRPr="00AD67F2" w:rsidRDefault="00AD67F2" w:rsidP="00C75231">
      <w:pPr>
        <w:spacing w:after="7"/>
        <w:ind w:left="2229" w:right="2220"/>
        <w:jc w:val="center"/>
        <w:rPr>
          <w:rFonts w:asciiTheme="minorHAnsi" w:hAnsiTheme="minorHAnsi"/>
          <w:b/>
          <w:sz w:val="24"/>
          <w:szCs w:val="24"/>
        </w:rPr>
      </w:pPr>
      <w:r w:rsidRPr="00AD67F2">
        <w:rPr>
          <w:rFonts w:asciiTheme="minorHAnsi" w:hAnsiTheme="minorHAnsi"/>
          <w:b/>
          <w:sz w:val="24"/>
          <w:szCs w:val="24"/>
        </w:rPr>
        <w:t xml:space="preserve">CAPÍTULO </w:t>
      </w:r>
      <w:r>
        <w:rPr>
          <w:rFonts w:asciiTheme="minorHAnsi" w:hAnsiTheme="minorHAnsi"/>
          <w:b/>
          <w:sz w:val="24"/>
          <w:szCs w:val="24"/>
        </w:rPr>
        <w:t>V</w:t>
      </w:r>
      <w:r w:rsidRPr="00AD67F2">
        <w:rPr>
          <w:rFonts w:asciiTheme="minorHAnsi" w:hAnsiTheme="minorHAnsi"/>
          <w:b/>
          <w:sz w:val="24"/>
          <w:szCs w:val="24"/>
        </w:rPr>
        <w:t>III</w:t>
      </w:r>
    </w:p>
    <w:p w:rsidR="00C75231" w:rsidRPr="00AD67F2" w:rsidRDefault="00AD67F2" w:rsidP="00C75231">
      <w:pPr>
        <w:spacing w:after="0" w:line="522" w:lineRule="auto"/>
        <w:ind w:left="-15" w:right="1936" w:firstLine="2619"/>
        <w:rPr>
          <w:rFonts w:asciiTheme="minorHAnsi" w:hAnsiTheme="minorHAnsi"/>
          <w:sz w:val="24"/>
          <w:szCs w:val="24"/>
        </w:rPr>
      </w:pPr>
      <w:r w:rsidRPr="00AD67F2">
        <w:rPr>
          <w:rFonts w:asciiTheme="minorHAnsi" w:hAnsiTheme="minorHAnsi"/>
          <w:sz w:val="24"/>
          <w:szCs w:val="24"/>
        </w:rPr>
        <w:t>DE LA CLASIFICACIÓN DE LOS VEHÍCULOS</w:t>
      </w:r>
    </w:p>
    <w:p w:rsidR="00C75231" w:rsidRPr="00CD75B7" w:rsidRDefault="00C75231" w:rsidP="00E8056A">
      <w:pPr>
        <w:spacing w:after="0" w:line="522" w:lineRule="auto"/>
        <w:ind w:left="-15" w:right="0" w:firstLine="15"/>
        <w:jc w:val="left"/>
        <w:rPr>
          <w:rFonts w:asciiTheme="minorHAnsi" w:hAnsiTheme="minorHAnsi"/>
          <w:sz w:val="24"/>
          <w:szCs w:val="24"/>
        </w:rPr>
      </w:pPr>
      <w:r w:rsidRPr="00CD75B7">
        <w:rPr>
          <w:rFonts w:asciiTheme="minorHAnsi" w:hAnsiTheme="minorHAnsi"/>
          <w:b/>
          <w:sz w:val="24"/>
          <w:szCs w:val="24"/>
        </w:rPr>
        <w:t xml:space="preserve"> Artículo </w:t>
      </w:r>
      <w:r w:rsidR="00E8056A">
        <w:rPr>
          <w:rFonts w:asciiTheme="minorHAnsi" w:hAnsiTheme="minorHAnsi"/>
          <w:b/>
          <w:sz w:val="24"/>
          <w:szCs w:val="24"/>
        </w:rPr>
        <w:t>25</w:t>
      </w:r>
      <w:r w:rsidRPr="00CD75B7">
        <w:rPr>
          <w:rFonts w:asciiTheme="minorHAnsi" w:hAnsiTheme="minorHAnsi"/>
          <w:b/>
          <w:sz w:val="24"/>
          <w:szCs w:val="24"/>
        </w:rPr>
        <w:t>.</w:t>
      </w:r>
      <w:r w:rsidRPr="00CD75B7">
        <w:rPr>
          <w:rFonts w:asciiTheme="minorHAnsi" w:hAnsiTheme="minorHAnsi"/>
          <w:sz w:val="24"/>
          <w:szCs w:val="24"/>
        </w:rPr>
        <w:t xml:space="preserve"> Los vehículos, conforme a sus características propias, se clasifican: </w:t>
      </w:r>
    </w:p>
    <w:p w:rsidR="00C75231" w:rsidRPr="00AD67F2" w:rsidRDefault="00C75231" w:rsidP="00AD67F2">
      <w:pPr>
        <w:pStyle w:val="Prrafodelista"/>
        <w:numPr>
          <w:ilvl w:val="0"/>
          <w:numId w:val="54"/>
        </w:numPr>
        <w:spacing w:after="0" w:line="522" w:lineRule="auto"/>
        <w:ind w:left="426" w:right="0" w:hanging="426"/>
        <w:jc w:val="left"/>
        <w:rPr>
          <w:rFonts w:asciiTheme="minorHAnsi" w:hAnsiTheme="minorHAnsi"/>
          <w:sz w:val="24"/>
          <w:szCs w:val="24"/>
        </w:rPr>
      </w:pPr>
      <w:r w:rsidRPr="00AD67F2">
        <w:rPr>
          <w:rFonts w:asciiTheme="minorHAnsi" w:hAnsiTheme="minorHAnsi"/>
          <w:sz w:val="24"/>
          <w:szCs w:val="24"/>
        </w:rPr>
        <w:t>Por su sistema de fuerza motriz, en:</w:t>
      </w:r>
    </w:p>
    <w:p w:rsidR="00C75231" w:rsidRPr="00CD75B7" w:rsidRDefault="00C75231" w:rsidP="00C75231">
      <w:pPr>
        <w:numPr>
          <w:ilvl w:val="0"/>
          <w:numId w:val="29"/>
        </w:numPr>
        <w:ind w:right="0" w:hanging="252"/>
        <w:rPr>
          <w:rFonts w:asciiTheme="minorHAnsi" w:hAnsiTheme="minorHAnsi"/>
          <w:sz w:val="24"/>
          <w:szCs w:val="24"/>
        </w:rPr>
      </w:pPr>
      <w:r w:rsidRPr="00CD75B7">
        <w:rPr>
          <w:rFonts w:asciiTheme="minorHAnsi" w:hAnsiTheme="minorHAnsi"/>
          <w:sz w:val="24"/>
          <w:szCs w:val="24"/>
        </w:rPr>
        <w:t>Automotores o automóviles de combustión;</w:t>
      </w:r>
    </w:p>
    <w:p w:rsidR="00C75231" w:rsidRPr="00CD75B7" w:rsidRDefault="00C75231" w:rsidP="00C75231">
      <w:pPr>
        <w:numPr>
          <w:ilvl w:val="0"/>
          <w:numId w:val="29"/>
        </w:numPr>
        <w:ind w:right="0" w:hanging="252"/>
        <w:rPr>
          <w:rFonts w:asciiTheme="minorHAnsi" w:hAnsiTheme="minorHAnsi"/>
          <w:sz w:val="24"/>
          <w:szCs w:val="24"/>
        </w:rPr>
      </w:pPr>
      <w:r w:rsidRPr="00CD75B7">
        <w:rPr>
          <w:rFonts w:asciiTheme="minorHAnsi" w:hAnsiTheme="minorHAnsi"/>
          <w:sz w:val="24"/>
          <w:szCs w:val="24"/>
        </w:rPr>
        <w:t>Automotores o automóviles de electricidad;</w:t>
      </w:r>
    </w:p>
    <w:p w:rsidR="00C75231" w:rsidRPr="00CD75B7" w:rsidRDefault="00C75231" w:rsidP="00C75231">
      <w:pPr>
        <w:numPr>
          <w:ilvl w:val="0"/>
          <w:numId w:val="29"/>
        </w:numPr>
        <w:ind w:right="0" w:hanging="252"/>
        <w:rPr>
          <w:rFonts w:asciiTheme="minorHAnsi" w:hAnsiTheme="minorHAnsi"/>
          <w:sz w:val="24"/>
          <w:szCs w:val="24"/>
        </w:rPr>
      </w:pPr>
      <w:r w:rsidRPr="00CD75B7">
        <w:rPr>
          <w:rFonts w:asciiTheme="minorHAnsi" w:hAnsiTheme="minorHAnsi"/>
          <w:sz w:val="24"/>
          <w:szCs w:val="24"/>
        </w:rPr>
        <w:t>Vehículos de propulsión humana (bicicletas y triciclos);</w:t>
      </w:r>
    </w:p>
    <w:p w:rsidR="00C75231" w:rsidRPr="00CD75B7" w:rsidRDefault="00C75231" w:rsidP="00C75231">
      <w:pPr>
        <w:numPr>
          <w:ilvl w:val="0"/>
          <w:numId w:val="29"/>
        </w:numPr>
        <w:ind w:right="0" w:hanging="252"/>
        <w:rPr>
          <w:rFonts w:asciiTheme="minorHAnsi" w:hAnsiTheme="minorHAnsi"/>
          <w:sz w:val="24"/>
          <w:szCs w:val="24"/>
        </w:rPr>
      </w:pPr>
      <w:r w:rsidRPr="00CD75B7">
        <w:rPr>
          <w:rFonts w:asciiTheme="minorHAnsi" w:hAnsiTheme="minorHAnsi"/>
          <w:sz w:val="24"/>
          <w:szCs w:val="24"/>
        </w:rPr>
        <w:t>Vehículos de tracción animal, y</w:t>
      </w:r>
    </w:p>
    <w:p w:rsidR="00AD67F2" w:rsidRDefault="00C75231" w:rsidP="00AD67F2">
      <w:pPr>
        <w:numPr>
          <w:ilvl w:val="0"/>
          <w:numId w:val="29"/>
        </w:numPr>
        <w:spacing w:after="0" w:line="522" w:lineRule="auto"/>
        <w:ind w:right="0" w:hanging="252"/>
        <w:rPr>
          <w:rFonts w:asciiTheme="minorHAnsi" w:hAnsiTheme="minorHAnsi"/>
          <w:sz w:val="24"/>
          <w:szCs w:val="24"/>
        </w:rPr>
      </w:pPr>
      <w:r w:rsidRPr="00AD67F2">
        <w:rPr>
          <w:rFonts w:asciiTheme="minorHAnsi" w:hAnsiTheme="minorHAnsi"/>
          <w:sz w:val="24"/>
          <w:szCs w:val="24"/>
        </w:rPr>
        <w:t xml:space="preserve">Otras formas de propulsión;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lastRenderedPageBreak/>
        <w:t>La diversidad de vehículos que se deriven de la anterior clasificación, se regirán por el presente reglamento y la norma general de carácter técnico.</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26</w:t>
      </w:r>
      <w:r w:rsidRPr="00CD75B7">
        <w:rPr>
          <w:rFonts w:asciiTheme="minorHAnsi" w:hAnsiTheme="minorHAnsi"/>
          <w:b/>
          <w:sz w:val="24"/>
          <w:szCs w:val="24"/>
        </w:rPr>
        <w:t>.</w:t>
      </w:r>
      <w:r w:rsidRPr="00CD75B7">
        <w:rPr>
          <w:rFonts w:asciiTheme="minorHAnsi" w:hAnsiTheme="minorHAnsi"/>
          <w:sz w:val="24"/>
          <w:szCs w:val="24"/>
        </w:rPr>
        <w:t xml:space="preserve"> Los vehículos, atendiendo a las actividades en que se utilicen y para los efectos de este reglamento, se clasifican en:</w:t>
      </w:r>
    </w:p>
    <w:p w:rsidR="00C75231" w:rsidRPr="00CD75B7" w:rsidRDefault="00C75231" w:rsidP="004E0A6C">
      <w:pPr>
        <w:numPr>
          <w:ilvl w:val="0"/>
          <w:numId w:val="31"/>
        </w:numPr>
        <w:ind w:left="426" w:right="0" w:hanging="426"/>
        <w:rPr>
          <w:rFonts w:asciiTheme="minorHAnsi" w:hAnsiTheme="minorHAnsi"/>
          <w:sz w:val="24"/>
          <w:szCs w:val="24"/>
        </w:rPr>
      </w:pPr>
      <w:r w:rsidRPr="00CD75B7">
        <w:rPr>
          <w:rFonts w:asciiTheme="minorHAnsi" w:hAnsiTheme="minorHAnsi"/>
          <w:sz w:val="24"/>
          <w:szCs w:val="24"/>
        </w:rPr>
        <w:t>De uso privado: los utilizados en el transporte de personas u objetos, para satisfacer las necesidades particulares de sus propietarios o poseedores legales, ya sean éstos personas físicas o jurídicas, sin que dicho transporte constituya de manera alguna actividad remunerada o profesional;</w:t>
      </w:r>
    </w:p>
    <w:p w:rsidR="00C75231" w:rsidRPr="00CD75B7" w:rsidRDefault="00C75231" w:rsidP="004E0A6C">
      <w:pPr>
        <w:numPr>
          <w:ilvl w:val="0"/>
          <w:numId w:val="31"/>
        </w:numPr>
        <w:ind w:left="426" w:right="0" w:hanging="426"/>
        <w:rPr>
          <w:rFonts w:asciiTheme="minorHAnsi" w:hAnsiTheme="minorHAnsi"/>
          <w:sz w:val="24"/>
          <w:szCs w:val="24"/>
        </w:rPr>
      </w:pPr>
      <w:r w:rsidRPr="00CD75B7">
        <w:rPr>
          <w:rFonts w:asciiTheme="minorHAnsi" w:hAnsiTheme="minorHAnsi"/>
          <w:sz w:val="24"/>
          <w:szCs w:val="24"/>
        </w:rPr>
        <w:t>De transporte público: los destinados para el transporte de personas o cosas, cuando esta actividad constituya un servicio que administre el Estado u opere indirectamente y se clasifican en:</w:t>
      </w:r>
    </w:p>
    <w:p w:rsidR="00C75231" w:rsidRPr="00CD75B7" w:rsidRDefault="00C75231" w:rsidP="00C75231">
      <w:pPr>
        <w:numPr>
          <w:ilvl w:val="0"/>
          <w:numId w:val="32"/>
        </w:numPr>
        <w:spacing w:line="253" w:lineRule="auto"/>
        <w:ind w:right="0" w:hanging="245"/>
        <w:rPr>
          <w:rFonts w:asciiTheme="minorHAnsi" w:hAnsiTheme="minorHAnsi"/>
          <w:sz w:val="24"/>
          <w:szCs w:val="24"/>
        </w:rPr>
      </w:pPr>
      <w:r w:rsidRPr="00CD75B7">
        <w:rPr>
          <w:rFonts w:asciiTheme="minorHAnsi" w:hAnsiTheme="minorHAnsi"/>
          <w:sz w:val="24"/>
          <w:szCs w:val="24"/>
        </w:rPr>
        <w:t>Taxi con sitio y radio taxi: los empleados para el transporte de personas sin sujeción a itinerarios fijos, mediante el pago de un precio que se determinará según la tarifa de taxímetro o zona correspondiente, y autorizados en sitios o asignados a centros de control;</w:t>
      </w:r>
    </w:p>
    <w:p w:rsidR="00C75231" w:rsidRPr="00CD75B7" w:rsidRDefault="00C75231" w:rsidP="00C75231">
      <w:pPr>
        <w:numPr>
          <w:ilvl w:val="0"/>
          <w:numId w:val="32"/>
        </w:numPr>
        <w:ind w:right="0" w:hanging="245"/>
        <w:rPr>
          <w:rFonts w:asciiTheme="minorHAnsi" w:hAnsiTheme="minorHAnsi"/>
          <w:sz w:val="24"/>
          <w:szCs w:val="24"/>
        </w:rPr>
      </w:pPr>
      <w:r w:rsidRPr="00CD75B7">
        <w:rPr>
          <w:rFonts w:asciiTheme="minorHAnsi" w:hAnsiTheme="minorHAnsi"/>
          <w:sz w:val="24"/>
          <w:szCs w:val="24"/>
        </w:rPr>
        <w:t>De pasajeros: los destinados al transporte urbano, suburbano o foráneo y rural de personas en general, en viajes regulares, con itinerarios y horarios; los dedicados al transporte urbano o suburbano de escolares o de trabajadores o turistas, en recorridos especiales, todos, mediante el pago de un precio que se determinará según la tarifa correspondiente;</w:t>
      </w:r>
    </w:p>
    <w:p w:rsidR="00C75231" w:rsidRPr="00CD75B7" w:rsidRDefault="00C75231" w:rsidP="00C75231">
      <w:pPr>
        <w:numPr>
          <w:ilvl w:val="0"/>
          <w:numId w:val="32"/>
        </w:numPr>
        <w:ind w:right="0" w:hanging="245"/>
        <w:rPr>
          <w:rFonts w:asciiTheme="minorHAnsi" w:hAnsiTheme="minorHAnsi"/>
          <w:sz w:val="24"/>
          <w:szCs w:val="24"/>
        </w:rPr>
      </w:pPr>
      <w:r w:rsidRPr="00CD75B7">
        <w:rPr>
          <w:rFonts w:asciiTheme="minorHAnsi" w:hAnsiTheme="minorHAnsi"/>
          <w:sz w:val="24"/>
          <w:szCs w:val="24"/>
        </w:rPr>
        <w:t>De carga: los dedicados exclusivamente al transporte de materiales u objetos. Por su capacidad serán de carga pesada, mediana o ligera;</w:t>
      </w:r>
    </w:p>
    <w:p w:rsidR="00C75231" w:rsidRPr="00CD75B7" w:rsidRDefault="00C75231" w:rsidP="00C75231">
      <w:pPr>
        <w:numPr>
          <w:ilvl w:val="0"/>
          <w:numId w:val="32"/>
        </w:numPr>
        <w:ind w:right="0" w:hanging="245"/>
        <w:rPr>
          <w:rFonts w:asciiTheme="minorHAnsi" w:hAnsiTheme="minorHAnsi"/>
          <w:sz w:val="24"/>
          <w:szCs w:val="24"/>
        </w:rPr>
      </w:pPr>
      <w:r w:rsidRPr="00CD75B7">
        <w:rPr>
          <w:rFonts w:asciiTheme="minorHAnsi" w:hAnsiTheme="minorHAnsi"/>
          <w:sz w:val="24"/>
          <w:szCs w:val="24"/>
        </w:rPr>
        <w:t>De carga especial: los autorizados para el transporte de materiales clasificados como peligrosos, por sus características explosivas, corrosivas, altamente combustibles o contaminantes, u otros que generen riesgo;</w:t>
      </w:r>
    </w:p>
    <w:p w:rsidR="00C75231" w:rsidRPr="00CD75B7" w:rsidRDefault="00C75231" w:rsidP="00C75231">
      <w:pPr>
        <w:numPr>
          <w:ilvl w:val="0"/>
          <w:numId w:val="32"/>
        </w:numPr>
        <w:ind w:right="0" w:hanging="245"/>
        <w:rPr>
          <w:rFonts w:asciiTheme="minorHAnsi" w:hAnsiTheme="minorHAnsi"/>
          <w:sz w:val="24"/>
          <w:szCs w:val="24"/>
        </w:rPr>
      </w:pPr>
      <w:r w:rsidRPr="00CD75B7">
        <w:rPr>
          <w:rFonts w:asciiTheme="minorHAnsi" w:hAnsiTheme="minorHAnsi"/>
          <w:sz w:val="24"/>
          <w:szCs w:val="24"/>
        </w:rPr>
        <w:t>Mixtos: los autorizados para transportar pasajeros, carga ligera u objetos, y</w:t>
      </w:r>
    </w:p>
    <w:p w:rsidR="00C75231" w:rsidRPr="00CD75B7" w:rsidRDefault="00C75231" w:rsidP="00C75231">
      <w:pPr>
        <w:numPr>
          <w:ilvl w:val="0"/>
          <w:numId w:val="32"/>
        </w:numPr>
        <w:ind w:right="0" w:hanging="245"/>
        <w:rPr>
          <w:rFonts w:asciiTheme="minorHAnsi" w:hAnsiTheme="minorHAnsi"/>
          <w:sz w:val="24"/>
          <w:szCs w:val="24"/>
        </w:rPr>
      </w:pPr>
      <w:r w:rsidRPr="00CD75B7">
        <w:rPr>
          <w:rFonts w:asciiTheme="minorHAnsi" w:hAnsiTheme="minorHAnsi"/>
          <w:sz w:val="24"/>
          <w:szCs w:val="24"/>
        </w:rPr>
        <w:t>Equipo móvil especial: los vehículos no comprendidos en las clasificaciones anteriores, previa autorización de la Secretaría;</w:t>
      </w:r>
    </w:p>
    <w:p w:rsidR="00C75231" w:rsidRPr="00CD75B7" w:rsidRDefault="00C75231" w:rsidP="00C75231">
      <w:pPr>
        <w:numPr>
          <w:ilvl w:val="0"/>
          <w:numId w:val="33"/>
        </w:numPr>
        <w:ind w:right="0" w:hanging="374"/>
        <w:rPr>
          <w:rFonts w:asciiTheme="minorHAnsi" w:hAnsiTheme="minorHAnsi"/>
          <w:sz w:val="24"/>
          <w:szCs w:val="24"/>
        </w:rPr>
      </w:pPr>
      <w:r w:rsidRPr="00CD75B7">
        <w:rPr>
          <w:rFonts w:asciiTheme="minorHAnsi" w:hAnsiTheme="minorHAnsi"/>
          <w:sz w:val="24"/>
          <w:szCs w:val="24"/>
        </w:rPr>
        <w:t>De uso oficial: los destinados a la prestación de servicios públicos estatales o municipales, y</w:t>
      </w:r>
    </w:p>
    <w:p w:rsidR="00C75231" w:rsidRPr="00CD75B7" w:rsidRDefault="00C75231" w:rsidP="00C75231">
      <w:pPr>
        <w:numPr>
          <w:ilvl w:val="0"/>
          <w:numId w:val="33"/>
        </w:numPr>
        <w:ind w:right="0" w:hanging="374"/>
        <w:rPr>
          <w:rFonts w:asciiTheme="minorHAnsi" w:hAnsiTheme="minorHAnsi"/>
          <w:sz w:val="24"/>
          <w:szCs w:val="24"/>
        </w:rPr>
      </w:pPr>
      <w:r w:rsidRPr="00CD75B7">
        <w:rPr>
          <w:rFonts w:asciiTheme="minorHAnsi" w:hAnsiTheme="minorHAnsi"/>
          <w:sz w:val="24"/>
          <w:szCs w:val="24"/>
        </w:rPr>
        <w:t>De seguridad: los adaptados para servicios de seguridad, protección civil y emergencia, operados tanto por entidades públicas como por particulares, plenamente identificables por colores, rótulos y las señales de seguridad reglamentarias.</w:t>
      </w:r>
    </w:p>
    <w:p w:rsidR="00AD67F2" w:rsidRDefault="00AD67F2" w:rsidP="00C75231">
      <w:pPr>
        <w:spacing w:after="7"/>
        <w:ind w:left="2229" w:right="2219"/>
        <w:jc w:val="center"/>
        <w:rPr>
          <w:rFonts w:asciiTheme="minorHAnsi" w:hAnsiTheme="minorHAnsi"/>
          <w:b/>
          <w:sz w:val="24"/>
          <w:szCs w:val="24"/>
        </w:rPr>
      </w:pPr>
    </w:p>
    <w:p w:rsidR="00C7589F" w:rsidRDefault="00C7589F" w:rsidP="00C75231">
      <w:pPr>
        <w:spacing w:after="7"/>
        <w:ind w:left="2229" w:right="2219"/>
        <w:jc w:val="center"/>
        <w:rPr>
          <w:rFonts w:asciiTheme="minorHAnsi" w:hAnsiTheme="minorHAnsi"/>
          <w:b/>
          <w:sz w:val="24"/>
          <w:szCs w:val="24"/>
        </w:rPr>
      </w:pPr>
    </w:p>
    <w:p w:rsidR="00AD67F2" w:rsidRDefault="00AD67F2" w:rsidP="00C75231">
      <w:pPr>
        <w:spacing w:after="7"/>
        <w:ind w:left="2229" w:right="2219"/>
        <w:jc w:val="center"/>
        <w:rPr>
          <w:rFonts w:asciiTheme="minorHAnsi" w:hAnsiTheme="minorHAnsi"/>
          <w:b/>
          <w:sz w:val="24"/>
          <w:szCs w:val="24"/>
        </w:rPr>
      </w:pPr>
    </w:p>
    <w:p w:rsidR="00C75231" w:rsidRPr="00AD67F2" w:rsidRDefault="00AD67F2" w:rsidP="00C75231">
      <w:pPr>
        <w:spacing w:after="7"/>
        <w:ind w:left="2229" w:right="2219"/>
        <w:jc w:val="center"/>
        <w:rPr>
          <w:rFonts w:asciiTheme="minorHAnsi" w:hAnsiTheme="minorHAnsi"/>
          <w:b/>
          <w:sz w:val="24"/>
          <w:szCs w:val="24"/>
        </w:rPr>
      </w:pPr>
      <w:r w:rsidRPr="00AD67F2">
        <w:rPr>
          <w:rFonts w:asciiTheme="minorHAnsi" w:hAnsiTheme="minorHAnsi"/>
          <w:b/>
          <w:sz w:val="24"/>
          <w:szCs w:val="24"/>
        </w:rPr>
        <w:t xml:space="preserve">CAPÍTULO </w:t>
      </w:r>
      <w:r>
        <w:rPr>
          <w:rFonts w:asciiTheme="minorHAnsi" w:hAnsiTheme="minorHAnsi"/>
          <w:b/>
          <w:sz w:val="24"/>
          <w:szCs w:val="24"/>
        </w:rPr>
        <w:t>IX</w:t>
      </w:r>
    </w:p>
    <w:p w:rsidR="00C75231" w:rsidRPr="00AD67F2" w:rsidRDefault="00AD67F2" w:rsidP="00C75231">
      <w:pPr>
        <w:spacing w:after="241"/>
        <w:ind w:left="2229" w:right="2218"/>
        <w:jc w:val="center"/>
        <w:rPr>
          <w:rFonts w:asciiTheme="minorHAnsi" w:hAnsiTheme="minorHAnsi"/>
          <w:sz w:val="24"/>
          <w:szCs w:val="24"/>
        </w:rPr>
      </w:pPr>
      <w:r w:rsidRPr="00AD67F2">
        <w:rPr>
          <w:rFonts w:asciiTheme="minorHAnsi" w:hAnsiTheme="minorHAnsi"/>
          <w:sz w:val="24"/>
          <w:szCs w:val="24"/>
        </w:rPr>
        <w:t>DEL REGISTRO Y LOS REQUISITOS PARA CIRCULAR  EN LA VÍA PÚBLICA</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lastRenderedPageBreak/>
        <w:t xml:space="preserve">Artículo </w:t>
      </w:r>
      <w:r w:rsidR="00EB6F76">
        <w:rPr>
          <w:rFonts w:asciiTheme="minorHAnsi" w:hAnsiTheme="minorHAnsi"/>
          <w:b/>
          <w:sz w:val="24"/>
          <w:szCs w:val="24"/>
        </w:rPr>
        <w:t>27</w:t>
      </w:r>
      <w:r w:rsidRPr="00CD75B7">
        <w:rPr>
          <w:rFonts w:asciiTheme="minorHAnsi" w:hAnsiTheme="minorHAnsi"/>
          <w:b/>
          <w:sz w:val="24"/>
          <w:szCs w:val="24"/>
        </w:rPr>
        <w:t>.</w:t>
      </w:r>
      <w:r w:rsidRPr="00CD75B7">
        <w:rPr>
          <w:rFonts w:asciiTheme="minorHAnsi" w:hAnsiTheme="minorHAnsi"/>
          <w:sz w:val="24"/>
          <w:szCs w:val="24"/>
        </w:rPr>
        <w:t xml:space="preserve"> Todo vehículo para transitar u ocupar la vía pública, deberá contar con los requisitos y condiciones requeridas de acuerdo a lo dispuesto por este reglamento y la Ley de Movilidad y Transporte del Estado de Jalisco; para ello deberán estar inscritos en el registro estatal, en ese caso, deberán portar los elementos de identificación conforme a su tipo y características; tales como placas, tarjeta de circulación, holograma de verificación vehicular y constancia o póliza de seguro vial vigentes que garantice los daños y perjuicios contra terceros.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Dichos documentos deberán permanecer inalterables e inmodificables, así como evitar colocar cualquier medio que impida su correcta visualización, según sea el caso.</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En el caso de los vehículos de transporte público, en sus distintas modalidades, además de los documentos antes señalados, las unidades deberán portar los rótulos y colores que los identifiquen como prestadores del servicio de que se trate.</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Todo conductor deberá portar la licencia o permiso para conducir vigente, de acuerdo al tipo de vehículo de que se trate y conforme a la clasificación establecida en el presente reglamento y en la Ley de Movilidad y Transporte del Estado de Jalisco.</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2</w:t>
      </w:r>
      <w:r w:rsidR="00EB6F76">
        <w:rPr>
          <w:rFonts w:asciiTheme="minorHAnsi" w:hAnsiTheme="minorHAnsi"/>
          <w:b/>
          <w:sz w:val="24"/>
          <w:szCs w:val="24"/>
        </w:rPr>
        <w:t>8</w:t>
      </w:r>
      <w:r w:rsidRPr="00CD75B7">
        <w:rPr>
          <w:rFonts w:asciiTheme="minorHAnsi" w:hAnsiTheme="minorHAnsi"/>
          <w:b/>
          <w:sz w:val="24"/>
          <w:szCs w:val="24"/>
        </w:rPr>
        <w:t>.</w:t>
      </w:r>
      <w:r w:rsidRPr="00CD75B7">
        <w:rPr>
          <w:rFonts w:asciiTheme="minorHAnsi" w:hAnsiTheme="minorHAnsi"/>
          <w:sz w:val="24"/>
          <w:szCs w:val="24"/>
        </w:rPr>
        <w:t xml:space="preserve"> La Secretaría de Movilidad del Gobierno del Estado integrará y operará el registro estatal a que se refiere este reglamento.</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2</w:t>
      </w:r>
      <w:r w:rsidR="00EB6F76">
        <w:rPr>
          <w:rFonts w:asciiTheme="minorHAnsi" w:hAnsiTheme="minorHAnsi"/>
          <w:b/>
          <w:sz w:val="24"/>
          <w:szCs w:val="24"/>
        </w:rPr>
        <w:t>9</w:t>
      </w:r>
      <w:r w:rsidRPr="00CD75B7">
        <w:rPr>
          <w:rFonts w:asciiTheme="minorHAnsi" w:hAnsiTheme="minorHAnsi"/>
          <w:b/>
          <w:sz w:val="24"/>
          <w:szCs w:val="24"/>
        </w:rPr>
        <w:t>.</w:t>
      </w:r>
      <w:r w:rsidRPr="00CD75B7">
        <w:rPr>
          <w:rFonts w:asciiTheme="minorHAnsi" w:hAnsiTheme="minorHAnsi"/>
          <w:sz w:val="24"/>
          <w:szCs w:val="24"/>
        </w:rPr>
        <w:t xml:space="preserve"> El registro de los vehículos se acreditará mediante:</w:t>
      </w:r>
    </w:p>
    <w:p w:rsidR="00C75231" w:rsidRPr="00CD75B7" w:rsidRDefault="00C75231" w:rsidP="00AD67F2">
      <w:pPr>
        <w:numPr>
          <w:ilvl w:val="0"/>
          <w:numId w:val="34"/>
        </w:numPr>
        <w:ind w:left="426" w:right="0" w:hanging="426"/>
        <w:rPr>
          <w:rFonts w:asciiTheme="minorHAnsi" w:hAnsiTheme="minorHAnsi"/>
          <w:sz w:val="24"/>
          <w:szCs w:val="24"/>
        </w:rPr>
      </w:pPr>
      <w:r w:rsidRPr="00CD75B7">
        <w:rPr>
          <w:rFonts w:asciiTheme="minorHAnsi" w:hAnsiTheme="minorHAnsi"/>
          <w:sz w:val="24"/>
          <w:szCs w:val="24"/>
        </w:rPr>
        <w:t xml:space="preserve">La tarjeta de circulación vigente; </w:t>
      </w:r>
    </w:p>
    <w:p w:rsidR="00C75231" w:rsidRPr="00CD75B7" w:rsidRDefault="00C75231" w:rsidP="00AD67F2">
      <w:pPr>
        <w:numPr>
          <w:ilvl w:val="0"/>
          <w:numId w:val="34"/>
        </w:numPr>
        <w:ind w:left="426" w:right="0" w:hanging="426"/>
        <w:rPr>
          <w:rFonts w:asciiTheme="minorHAnsi" w:hAnsiTheme="minorHAnsi"/>
          <w:sz w:val="24"/>
          <w:szCs w:val="24"/>
        </w:rPr>
      </w:pPr>
      <w:r w:rsidRPr="00CD75B7">
        <w:rPr>
          <w:rFonts w:asciiTheme="minorHAnsi" w:hAnsiTheme="minorHAnsi"/>
          <w:sz w:val="24"/>
          <w:szCs w:val="24"/>
        </w:rPr>
        <w:t>Las placas y la calcomanía u holograma y el número de identificación vehicular correspondiente y vigentes, y</w:t>
      </w:r>
    </w:p>
    <w:p w:rsidR="00C75231" w:rsidRPr="00CD75B7" w:rsidRDefault="00C75231" w:rsidP="00AD67F2">
      <w:pPr>
        <w:numPr>
          <w:ilvl w:val="0"/>
          <w:numId w:val="34"/>
        </w:numPr>
        <w:ind w:left="426" w:right="0" w:hanging="426"/>
        <w:rPr>
          <w:rFonts w:asciiTheme="minorHAnsi" w:hAnsiTheme="minorHAnsi"/>
          <w:sz w:val="24"/>
          <w:szCs w:val="24"/>
        </w:rPr>
      </w:pPr>
      <w:r w:rsidRPr="00CD75B7">
        <w:rPr>
          <w:rFonts w:asciiTheme="minorHAnsi" w:hAnsiTheme="minorHAnsi"/>
          <w:sz w:val="24"/>
          <w:szCs w:val="24"/>
        </w:rPr>
        <w:t>La exhibición de la constancia o póliza de seguro vigente que garantice los daños y perjuicios contra terceros.</w:t>
      </w:r>
    </w:p>
    <w:p w:rsidR="00C75231" w:rsidRPr="00CD75B7" w:rsidRDefault="00C75231" w:rsidP="00AD67F2">
      <w:pPr>
        <w:ind w:left="426" w:right="0" w:firstLine="0"/>
        <w:rPr>
          <w:rFonts w:asciiTheme="minorHAnsi" w:hAnsiTheme="minorHAnsi"/>
          <w:sz w:val="24"/>
          <w:szCs w:val="24"/>
        </w:rPr>
      </w:pPr>
      <w:r w:rsidRPr="00CD75B7">
        <w:rPr>
          <w:rFonts w:asciiTheme="minorHAnsi" w:hAnsiTheme="minorHAnsi"/>
          <w:sz w:val="24"/>
          <w:szCs w:val="24"/>
        </w:rPr>
        <w:t>Los vehículos de transporte público deberán observar las disposiciones especiales que prevean el presente reglamento y la Ley de Movilidad y Transporte del Estado de Jalisco.</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EB6F76">
        <w:rPr>
          <w:rFonts w:asciiTheme="minorHAnsi" w:hAnsiTheme="minorHAnsi"/>
          <w:b/>
          <w:sz w:val="24"/>
          <w:szCs w:val="24"/>
        </w:rPr>
        <w:t>30</w:t>
      </w:r>
      <w:r w:rsidRPr="00CD75B7">
        <w:rPr>
          <w:rFonts w:asciiTheme="minorHAnsi" w:hAnsiTheme="minorHAnsi"/>
          <w:b/>
          <w:sz w:val="24"/>
          <w:szCs w:val="24"/>
        </w:rPr>
        <w:t>.</w:t>
      </w:r>
      <w:r w:rsidRPr="00CD75B7">
        <w:rPr>
          <w:rFonts w:asciiTheme="minorHAnsi" w:hAnsiTheme="minorHAnsi"/>
          <w:sz w:val="24"/>
          <w:szCs w:val="24"/>
        </w:rPr>
        <w:t xml:space="preserve"> Las placas de circulación y las calcomanías para los vehículos serán expedidas por la dependencia competente del Ejecutivo del Estado, con los colores, emblemas y matrículas que permitan la identificación del vehículo, si es particular, de servicio público masivo o colectivo o es conducido por una persona con discapacidad, conforme a la clasificación establecida en la Ley de Movilidad y Transporte del Estado de Jalisco.</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3</w:t>
      </w:r>
      <w:r w:rsidR="00EB6F76">
        <w:rPr>
          <w:rFonts w:asciiTheme="minorHAnsi" w:hAnsiTheme="minorHAnsi"/>
          <w:b/>
          <w:sz w:val="24"/>
          <w:szCs w:val="24"/>
        </w:rPr>
        <w:t>1</w:t>
      </w:r>
      <w:r w:rsidRPr="00CD75B7">
        <w:rPr>
          <w:rFonts w:asciiTheme="minorHAnsi" w:hAnsiTheme="minorHAnsi"/>
          <w:b/>
          <w:sz w:val="24"/>
          <w:szCs w:val="24"/>
        </w:rPr>
        <w:t>.</w:t>
      </w:r>
      <w:r w:rsidRPr="00CD75B7">
        <w:rPr>
          <w:rFonts w:asciiTheme="minorHAnsi" w:hAnsiTheme="minorHAnsi"/>
          <w:sz w:val="24"/>
          <w:szCs w:val="24"/>
        </w:rPr>
        <w:t xml:space="preserve"> Cualquier vehículo registrado en el Estado o en otra entidad federativa, podrá circular libremente por las vialidades del municipio; por tanto, los agentes de vialidad y tránsito municipal, no deberán interrumpir o suspender la circulación a ningún vehículo, salvo en los casos de infracciones flagrantes; por la aplicación de alguna medida de seguridad; por orden judicial; por los programas de prevención de accidentes </w:t>
      </w:r>
      <w:r w:rsidRPr="00CD75B7">
        <w:rPr>
          <w:rFonts w:asciiTheme="minorHAnsi" w:hAnsiTheme="minorHAnsi"/>
          <w:sz w:val="24"/>
          <w:szCs w:val="24"/>
        </w:rPr>
        <w:lastRenderedPageBreak/>
        <w:t>relacionados con la ingesta de alcohol y estupefacientes, y de las expresamente previstas en este ordenamiento.</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3</w:t>
      </w:r>
      <w:r w:rsidR="00EB6F76">
        <w:rPr>
          <w:rFonts w:asciiTheme="minorHAnsi" w:hAnsiTheme="minorHAnsi"/>
          <w:b/>
          <w:sz w:val="24"/>
          <w:szCs w:val="24"/>
        </w:rPr>
        <w:t>2</w:t>
      </w:r>
      <w:r w:rsidRPr="00CD75B7">
        <w:rPr>
          <w:rFonts w:asciiTheme="minorHAnsi" w:hAnsiTheme="minorHAnsi"/>
          <w:b/>
          <w:sz w:val="24"/>
          <w:szCs w:val="24"/>
        </w:rPr>
        <w:t>.</w:t>
      </w:r>
      <w:r w:rsidRPr="00CD75B7">
        <w:rPr>
          <w:rFonts w:asciiTheme="minorHAnsi" w:hAnsiTheme="minorHAnsi"/>
          <w:sz w:val="24"/>
          <w:szCs w:val="24"/>
        </w:rPr>
        <w:t xml:space="preserve"> Los vehículos no registrados o que carezcan de la documentación a que se refiere este reglamento, podrán circular por las vialidades del municipio si sus propietarios o poseedores cuentan con permiso de la Secretaría de Movilidad o de la Dirección de Vialidad y Tránsito Municipal, en tanto concluyan los trámites necesarios para la obtención de dicha documentación.  Por lo que en este caso, se podrá detener el vehículo, por parte de los agentes de vialidad y tránsito municipal, para solicitar a su conductor que muestre la documentación correspondiente para poder circular.</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3</w:t>
      </w:r>
      <w:r w:rsidR="00EB6F76">
        <w:rPr>
          <w:rFonts w:asciiTheme="minorHAnsi" w:hAnsiTheme="minorHAnsi"/>
          <w:b/>
          <w:sz w:val="24"/>
          <w:szCs w:val="24"/>
        </w:rPr>
        <w:t>3</w:t>
      </w:r>
      <w:r w:rsidRPr="00CD75B7">
        <w:rPr>
          <w:rFonts w:asciiTheme="minorHAnsi" w:hAnsiTheme="minorHAnsi"/>
          <w:b/>
          <w:sz w:val="24"/>
          <w:szCs w:val="24"/>
        </w:rPr>
        <w:t>.</w:t>
      </w:r>
      <w:r w:rsidRPr="00CD75B7">
        <w:rPr>
          <w:rFonts w:asciiTheme="minorHAnsi" w:hAnsiTheme="minorHAnsi"/>
          <w:sz w:val="24"/>
          <w:szCs w:val="24"/>
        </w:rPr>
        <w:t xml:space="preserve"> Los vehículos registrados en el extranjero podrán circular en el municipio, si sus conductores acreditan la legal internación y estancia en el país de los mismos, mediante la documentación expedida por las autoridades federales competentes.</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3</w:t>
      </w:r>
      <w:r w:rsidR="00EB6F76">
        <w:rPr>
          <w:rFonts w:asciiTheme="minorHAnsi" w:hAnsiTheme="minorHAnsi"/>
          <w:b/>
          <w:sz w:val="24"/>
          <w:szCs w:val="24"/>
        </w:rPr>
        <w:t>4</w:t>
      </w:r>
      <w:r w:rsidRPr="00CD75B7">
        <w:rPr>
          <w:rFonts w:asciiTheme="minorHAnsi" w:hAnsiTheme="minorHAnsi"/>
          <w:b/>
          <w:sz w:val="24"/>
          <w:szCs w:val="24"/>
        </w:rPr>
        <w:t>.</w:t>
      </w:r>
      <w:r w:rsidRPr="00CD75B7">
        <w:rPr>
          <w:rFonts w:asciiTheme="minorHAnsi" w:hAnsiTheme="minorHAnsi"/>
          <w:sz w:val="24"/>
          <w:szCs w:val="24"/>
        </w:rPr>
        <w:t xml:space="preserve"> A los vehículos registrados en otra entidad federativa, para circular en las vías públicas del Municipio no se les exigirán requisitos diferentes o adicionales a los que deban de satisfacer en su lugar de procedencia; su cumplimiento se comprobará mediante los documentos que expidan las autoridades de su jurisdicción. No obstante lo anterior, se podrán retirar de la circulación aquellos vehículos que aun y cuando estén registrados en otra entidad federativa, emitan visiblemente contaminantes a la atmósfera.</w:t>
      </w:r>
    </w:p>
    <w:p w:rsidR="00AD67F2" w:rsidRDefault="00AD67F2"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D67F2">
        <w:rPr>
          <w:rFonts w:asciiTheme="minorHAnsi" w:hAnsiTheme="minorHAnsi"/>
          <w:b/>
          <w:sz w:val="24"/>
          <w:szCs w:val="24"/>
        </w:rPr>
        <w:t>3</w:t>
      </w:r>
      <w:r w:rsidR="00EB6F76">
        <w:rPr>
          <w:rFonts w:asciiTheme="minorHAnsi" w:hAnsiTheme="minorHAnsi"/>
          <w:b/>
          <w:sz w:val="24"/>
          <w:szCs w:val="24"/>
        </w:rPr>
        <w:t>5</w:t>
      </w:r>
      <w:r w:rsidRPr="00CD75B7">
        <w:rPr>
          <w:rFonts w:asciiTheme="minorHAnsi" w:hAnsiTheme="minorHAnsi"/>
          <w:b/>
          <w:sz w:val="24"/>
          <w:szCs w:val="24"/>
        </w:rPr>
        <w:t>.</w:t>
      </w:r>
      <w:r w:rsidRPr="00CD75B7">
        <w:rPr>
          <w:rFonts w:asciiTheme="minorHAnsi" w:hAnsiTheme="minorHAnsi"/>
          <w:sz w:val="24"/>
          <w:szCs w:val="24"/>
        </w:rPr>
        <w:t xml:space="preserve"> El propietario o poseedor de un vehículo, para efectuar su registro, deberá de cumplir con los requisitos siguientes:</w:t>
      </w:r>
    </w:p>
    <w:p w:rsidR="00C75231" w:rsidRPr="00CD75B7" w:rsidRDefault="00C75231" w:rsidP="00C75231">
      <w:pPr>
        <w:numPr>
          <w:ilvl w:val="0"/>
          <w:numId w:val="35"/>
        </w:numPr>
        <w:ind w:right="0" w:hanging="321"/>
        <w:rPr>
          <w:rFonts w:asciiTheme="minorHAnsi" w:hAnsiTheme="minorHAnsi"/>
          <w:sz w:val="24"/>
          <w:szCs w:val="24"/>
        </w:rPr>
      </w:pPr>
      <w:r w:rsidRPr="00CD75B7">
        <w:rPr>
          <w:rFonts w:asciiTheme="minorHAnsi" w:hAnsiTheme="minorHAnsi"/>
          <w:sz w:val="24"/>
          <w:szCs w:val="24"/>
        </w:rPr>
        <w:t xml:space="preserve">Exhibir el documento que acredite la propiedad o posesión legítima del vehículo, en la forma que establezca el </w:t>
      </w:r>
      <w:r w:rsidR="00786C79">
        <w:rPr>
          <w:rFonts w:asciiTheme="minorHAnsi" w:hAnsiTheme="minorHAnsi"/>
          <w:sz w:val="24"/>
          <w:szCs w:val="24"/>
        </w:rPr>
        <w:t xml:space="preserve">presente </w:t>
      </w:r>
      <w:r w:rsidRPr="00CD75B7">
        <w:rPr>
          <w:rFonts w:asciiTheme="minorHAnsi" w:hAnsiTheme="minorHAnsi"/>
          <w:sz w:val="24"/>
          <w:szCs w:val="24"/>
        </w:rPr>
        <w:t>reglamento;</w:t>
      </w:r>
    </w:p>
    <w:p w:rsidR="00C75231" w:rsidRPr="00CD75B7" w:rsidRDefault="00C75231" w:rsidP="00C75231">
      <w:pPr>
        <w:numPr>
          <w:ilvl w:val="0"/>
          <w:numId w:val="35"/>
        </w:numPr>
        <w:ind w:right="0" w:hanging="321"/>
        <w:rPr>
          <w:rFonts w:asciiTheme="minorHAnsi" w:hAnsiTheme="minorHAnsi"/>
          <w:sz w:val="24"/>
          <w:szCs w:val="24"/>
        </w:rPr>
      </w:pPr>
      <w:r w:rsidRPr="00CD75B7">
        <w:rPr>
          <w:rFonts w:asciiTheme="minorHAnsi" w:hAnsiTheme="minorHAnsi"/>
          <w:sz w:val="24"/>
          <w:szCs w:val="24"/>
        </w:rPr>
        <w:t>Acreditar el pago de los impuestos y derechos que establezcan las disposiciones fiscales aplicables;</w:t>
      </w:r>
    </w:p>
    <w:p w:rsidR="00C75231" w:rsidRPr="00CD75B7" w:rsidRDefault="00C75231" w:rsidP="00C75231">
      <w:pPr>
        <w:numPr>
          <w:ilvl w:val="0"/>
          <w:numId w:val="35"/>
        </w:numPr>
        <w:ind w:right="0" w:hanging="321"/>
        <w:rPr>
          <w:rFonts w:asciiTheme="minorHAnsi" w:hAnsiTheme="minorHAnsi"/>
          <w:sz w:val="24"/>
          <w:szCs w:val="24"/>
        </w:rPr>
      </w:pPr>
      <w:r w:rsidRPr="00CD75B7">
        <w:rPr>
          <w:rFonts w:asciiTheme="minorHAnsi" w:hAnsiTheme="minorHAnsi"/>
          <w:sz w:val="24"/>
          <w:szCs w:val="24"/>
        </w:rPr>
        <w:t xml:space="preserve">Tratándose de vehículos destinados para la prestación de un servicio público, en su caso, los datos de la concesión, permiso o subrogación, así como la constancia o póliza del seguro vigente que al efecto señala </w:t>
      </w:r>
      <w:r w:rsidR="00786C79">
        <w:rPr>
          <w:rFonts w:asciiTheme="minorHAnsi" w:hAnsiTheme="minorHAnsi"/>
          <w:sz w:val="24"/>
          <w:szCs w:val="24"/>
        </w:rPr>
        <w:t>la Ley de Movilidad y Transporte del Estado de Jalisco</w:t>
      </w:r>
      <w:r w:rsidRPr="00CD75B7">
        <w:rPr>
          <w:rFonts w:asciiTheme="minorHAnsi" w:hAnsiTheme="minorHAnsi"/>
          <w:sz w:val="24"/>
          <w:szCs w:val="24"/>
        </w:rPr>
        <w:t>;</w:t>
      </w:r>
    </w:p>
    <w:p w:rsidR="00C75231" w:rsidRPr="00CD75B7" w:rsidRDefault="00C75231" w:rsidP="00C75231">
      <w:pPr>
        <w:numPr>
          <w:ilvl w:val="0"/>
          <w:numId w:val="35"/>
        </w:numPr>
        <w:ind w:right="0" w:hanging="321"/>
        <w:rPr>
          <w:rFonts w:asciiTheme="minorHAnsi" w:hAnsiTheme="minorHAnsi"/>
          <w:sz w:val="24"/>
          <w:szCs w:val="24"/>
        </w:rPr>
      </w:pPr>
      <w:r w:rsidRPr="00CD75B7">
        <w:rPr>
          <w:rFonts w:asciiTheme="minorHAnsi" w:hAnsiTheme="minorHAnsi"/>
          <w:sz w:val="24"/>
          <w:szCs w:val="24"/>
        </w:rPr>
        <w:t>Si existe un registro anterior, acreditar su cancelación y, en su caso, el cambio de propietario.</w:t>
      </w:r>
    </w:p>
    <w:p w:rsidR="00C75231" w:rsidRPr="00CD75B7" w:rsidRDefault="00C75231" w:rsidP="00AD67F2">
      <w:pPr>
        <w:ind w:left="284" w:right="0" w:firstLine="0"/>
        <w:rPr>
          <w:rFonts w:asciiTheme="minorHAnsi" w:hAnsiTheme="minorHAnsi"/>
          <w:sz w:val="24"/>
          <w:szCs w:val="24"/>
        </w:rPr>
      </w:pPr>
      <w:r w:rsidRPr="00CD75B7">
        <w:rPr>
          <w:rFonts w:asciiTheme="minorHAnsi" w:hAnsiTheme="minorHAnsi"/>
          <w:sz w:val="24"/>
          <w:szCs w:val="24"/>
        </w:rPr>
        <w:t>En el caso del trámite de cambio de propietario, será optativa la renovación o canje de los elementos de identificación que acreditan el registro del vehículo, a excepción de la tarjeta de circulación, siempre y cuando el vehículo tenga un registro previo en el Estado y haya cumplido con el último canje general de placas en el Estado;</w:t>
      </w:r>
    </w:p>
    <w:p w:rsidR="00C75231" w:rsidRPr="00CD75B7" w:rsidRDefault="00C75231" w:rsidP="00C75231">
      <w:pPr>
        <w:numPr>
          <w:ilvl w:val="0"/>
          <w:numId w:val="35"/>
        </w:numPr>
        <w:ind w:right="0" w:hanging="321"/>
        <w:rPr>
          <w:rFonts w:asciiTheme="minorHAnsi" w:hAnsiTheme="minorHAnsi"/>
          <w:sz w:val="24"/>
          <w:szCs w:val="24"/>
        </w:rPr>
      </w:pPr>
      <w:r w:rsidRPr="00CD75B7">
        <w:rPr>
          <w:rFonts w:asciiTheme="minorHAnsi" w:hAnsiTheme="minorHAnsi"/>
          <w:sz w:val="24"/>
          <w:szCs w:val="24"/>
        </w:rPr>
        <w:t xml:space="preserve">Si el vehículo es de procedencia extranjera, acreditar su legal importación en los términos que señale la legislación aplicable; </w:t>
      </w:r>
    </w:p>
    <w:p w:rsidR="00C75231" w:rsidRPr="00CD75B7" w:rsidRDefault="00C75231" w:rsidP="00C75231">
      <w:pPr>
        <w:numPr>
          <w:ilvl w:val="0"/>
          <w:numId w:val="35"/>
        </w:numPr>
        <w:ind w:right="0" w:hanging="321"/>
        <w:rPr>
          <w:rFonts w:asciiTheme="minorHAnsi" w:hAnsiTheme="minorHAnsi"/>
          <w:sz w:val="24"/>
          <w:szCs w:val="24"/>
        </w:rPr>
      </w:pPr>
      <w:r w:rsidRPr="00CD75B7">
        <w:rPr>
          <w:rFonts w:asciiTheme="minorHAnsi" w:hAnsiTheme="minorHAnsi"/>
          <w:sz w:val="24"/>
          <w:szCs w:val="24"/>
        </w:rPr>
        <w:lastRenderedPageBreak/>
        <w:t>Acreditar haber cumplido con el programa de verificación vehicular que emita la Secretaría de Medio Ambiente y Desarrollo Territorial de acuerdo con el calendario oficial de verificación vigente en el Estado.</w:t>
      </w:r>
    </w:p>
    <w:p w:rsidR="004669A7" w:rsidRDefault="004669A7" w:rsidP="00C75231">
      <w:pPr>
        <w:spacing w:after="7"/>
        <w:ind w:left="2229" w:right="2219"/>
        <w:jc w:val="center"/>
        <w:rPr>
          <w:rFonts w:asciiTheme="minorHAnsi" w:hAnsiTheme="minorHAnsi"/>
          <w:b/>
          <w:sz w:val="24"/>
          <w:szCs w:val="24"/>
        </w:rPr>
      </w:pPr>
    </w:p>
    <w:p w:rsidR="004669A7" w:rsidRDefault="004669A7" w:rsidP="00C75231">
      <w:pPr>
        <w:spacing w:after="7"/>
        <w:ind w:left="2229" w:right="2219"/>
        <w:jc w:val="center"/>
        <w:rPr>
          <w:rFonts w:asciiTheme="minorHAnsi" w:hAnsiTheme="minorHAnsi"/>
          <w:b/>
          <w:sz w:val="24"/>
          <w:szCs w:val="24"/>
        </w:rPr>
      </w:pPr>
    </w:p>
    <w:p w:rsidR="004669A7" w:rsidRDefault="004669A7" w:rsidP="00C75231">
      <w:pPr>
        <w:spacing w:after="7"/>
        <w:ind w:left="2229" w:right="2219"/>
        <w:jc w:val="center"/>
        <w:rPr>
          <w:rFonts w:asciiTheme="minorHAnsi" w:hAnsiTheme="minorHAnsi"/>
          <w:b/>
          <w:sz w:val="24"/>
          <w:szCs w:val="24"/>
        </w:rPr>
      </w:pPr>
    </w:p>
    <w:p w:rsidR="004669A7" w:rsidRDefault="004669A7" w:rsidP="00C75231">
      <w:pPr>
        <w:spacing w:after="7"/>
        <w:ind w:left="2229" w:right="2219"/>
        <w:jc w:val="center"/>
        <w:rPr>
          <w:rFonts w:asciiTheme="minorHAnsi" w:hAnsiTheme="minorHAnsi"/>
          <w:b/>
          <w:sz w:val="24"/>
          <w:szCs w:val="24"/>
        </w:rPr>
      </w:pPr>
    </w:p>
    <w:p w:rsidR="00C75231" w:rsidRPr="00AB7303" w:rsidRDefault="00AB7303" w:rsidP="00C75231">
      <w:pPr>
        <w:spacing w:after="7"/>
        <w:ind w:left="2229" w:right="2219"/>
        <w:jc w:val="center"/>
        <w:rPr>
          <w:rFonts w:asciiTheme="minorHAnsi" w:hAnsiTheme="minorHAnsi"/>
          <w:b/>
          <w:sz w:val="24"/>
          <w:szCs w:val="24"/>
        </w:rPr>
      </w:pPr>
      <w:r w:rsidRPr="00AB7303">
        <w:rPr>
          <w:rFonts w:asciiTheme="minorHAnsi" w:hAnsiTheme="minorHAnsi"/>
          <w:b/>
          <w:sz w:val="24"/>
          <w:szCs w:val="24"/>
        </w:rPr>
        <w:t xml:space="preserve">CAPÍTULO </w:t>
      </w:r>
      <w:r w:rsidR="00B070EB">
        <w:rPr>
          <w:rFonts w:asciiTheme="minorHAnsi" w:hAnsiTheme="minorHAnsi"/>
          <w:b/>
          <w:sz w:val="24"/>
          <w:szCs w:val="24"/>
        </w:rPr>
        <w:t>X</w:t>
      </w:r>
    </w:p>
    <w:p w:rsidR="00C75231" w:rsidRPr="00AB7303" w:rsidRDefault="00AB7303" w:rsidP="00C75231">
      <w:pPr>
        <w:spacing w:after="229"/>
        <w:ind w:left="2229" w:right="2219"/>
        <w:jc w:val="center"/>
        <w:rPr>
          <w:rFonts w:asciiTheme="minorHAnsi" w:hAnsiTheme="minorHAnsi"/>
          <w:sz w:val="24"/>
          <w:szCs w:val="24"/>
        </w:rPr>
      </w:pPr>
      <w:r w:rsidRPr="00AB7303">
        <w:rPr>
          <w:rFonts w:asciiTheme="minorHAnsi" w:hAnsiTheme="minorHAnsi"/>
          <w:sz w:val="24"/>
          <w:szCs w:val="24"/>
        </w:rPr>
        <w:t>DE LA CIRCULACIÓN</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B7303">
        <w:rPr>
          <w:rFonts w:asciiTheme="minorHAnsi" w:hAnsiTheme="minorHAnsi"/>
          <w:b/>
          <w:sz w:val="24"/>
          <w:szCs w:val="24"/>
        </w:rPr>
        <w:t>3</w:t>
      </w:r>
      <w:r w:rsidR="00EB6F76">
        <w:rPr>
          <w:rFonts w:asciiTheme="minorHAnsi" w:hAnsiTheme="minorHAnsi"/>
          <w:b/>
          <w:sz w:val="24"/>
          <w:szCs w:val="24"/>
        </w:rPr>
        <w:t>6</w:t>
      </w:r>
      <w:r w:rsidRPr="00CD75B7">
        <w:rPr>
          <w:rFonts w:asciiTheme="minorHAnsi" w:hAnsiTheme="minorHAnsi"/>
          <w:b/>
          <w:sz w:val="24"/>
          <w:szCs w:val="24"/>
        </w:rPr>
        <w:t>.</w:t>
      </w:r>
      <w:r w:rsidRPr="00CD75B7">
        <w:rPr>
          <w:rFonts w:asciiTheme="minorHAnsi" w:hAnsiTheme="minorHAnsi"/>
          <w:sz w:val="24"/>
          <w:szCs w:val="24"/>
        </w:rPr>
        <w:t xml:space="preserve"> Para transitar en las vías públicas del municipio, los vehículos deberán contar con una constancia o póliza de seguro vigente para responder en forma efectiva de los posibles daños a terceros, en los términos que señale el presente reglamento.</w:t>
      </w:r>
    </w:p>
    <w:p w:rsidR="00BD1F4D" w:rsidRDefault="00BD1F4D"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BD1F4D">
        <w:rPr>
          <w:rFonts w:asciiTheme="minorHAnsi" w:hAnsiTheme="minorHAnsi"/>
          <w:b/>
          <w:sz w:val="24"/>
          <w:szCs w:val="24"/>
        </w:rPr>
        <w:t>3</w:t>
      </w:r>
      <w:r w:rsidR="00EB6F76">
        <w:rPr>
          <w:rFonts w:asciiTheme="minorHAnsi" w:hAnsiTheme="minorHAnsi"/>
          <w:b/>
          <w:sz w:val="24"/>
          <w:szCs w:val="24"/>
        </w:rPr>
        <w:t>7</w:t>
      </w:r>
      <w:r w:rsidRPr="00CD75B7">
        <w:rPr>
          <w:rFonts w:asciiTheme="minorHAnsi" w:hAnsiTheme="minorHAnsi"/>
          <w:b/>
          <w:sz w:val="24"/>
          <w:szCs w:val="24"/>
        </w:rPr>
        <w:t>.</w:t>
      </w:r>
      <w:r w:rsidRPr="00CD75B7">
        <w:rPr>
          <w:rFonts w:asciiTheme="minorHAnsi" w:hAnsiTheme="minorHAnsi"/>
          <w:sz w:val="24"/>
          <w:szCs w:val="24"/>
        </w:rPr>
        <w:t xml:space="preserve"> La dirección de vialidad y tránsito municipal podrá autorizar provisionalmente la circulación de un vehículo por las vías públicas del municipio, sin la documentación completa, mediante permiso que se otorgará en los siguientes casos:</w:t>
      </w:r>
    </w:p>
    <w:p w:rsidR="00C75231" w:rsidRPr="00CD75B7" w:rsidRDefault="00C75231" w:rsidP="00BD1F4D">
      <w:pPr>
        <w:numPr>
          <w:ilvl w:val="0"/>
          <w:numId w:val="36"/>
        </w:numPr>
        <w:ind w:left="426" w:right="0" w:hanging="426"/>
        <w:rPr>
          <w:rFonts w:asciiTheme="minorHAnsi" w:hAnsiTheme="minorHAnsi"/>
          <w:sz w:val="24"/>
          <w:szCs w:val="24"/>
        </w:rPr>
      </w:pPr>
      <w:r w:rsidRPr="00CD75B7">
        <w:rPr>
          <w:rFonts w:asciiTheme="minorHAnsi" w:hAnsiTheme="minorHAnsi"/>
          <w:sz w:val="24"/>
          <w:szCs w:val="24"/>
        </w:rPr>
        <w:t>Para darlo de alta en el registro estatal, amparándose con el informe de venta o con el aviso de la baja correspondiente. El permiso en este caso se otorgará por una sola vez;</w:t>
      </w:r>
    </w:p>
    <w:p w:rsidR="00C75231" w:rsidRPr="00CD75B7" w:rsidRDefault="00C75231" w:rsidP="00BD1F4D">
      <w:pPr>
        <w:numPr>
          <w:ilvl w:val="0"/>
          <w:numId w:val="36"/>
        </w:numPr>
        <w:ind w:left="426" w:right="0" w:hanging="426"/>
        <w:rPr>
          <w:rFonts w:asciiTheme="minorHAnsi" w:hAnsiTheme="minorHAnsi"/>
          <w:sz w:val="24"/>
          <w:szCs w:val="24"/>
        </w:rPr>
      </w:pPr>
      <w:r w:rsidRPr="00CD75B7">
        <w:rPr>
          <w:rFonts w:asciiTheme="minorHAnsi" w:hAnsiTheme="minorHAnsi"/>
          <w:sz w:val="24"/>
          <w:szCs w:val="24"/>
        </w:rPr>
        <w:t>Cuando se requiera su traslado de un lugar a otro dentro de las poblaciones del Estado. En el permiso se especificará el lugar en donde se encuentra el vehículo y a donde vaya a ser trasladado. Este permiso se otorgará por una sola vez;</w:t>
      </w:r>
    </w:p>
    <w:p w:rsidR="00C75231" w:rsidRPr="00CD75B7" w:rsidRDefault="00C75231" w:rsidP="00BD1F4D">
      <w:pPr>
        <w:numPr>
          <w:ilvl w:val="0"/>
          <w:numId w:val="36"/>
        </w:numPr>
        <w:ind w:left="426" w:right="0" w:hanging="426"/>
        <w:rPr>
          <w:rFonts w:asciiTheme="minorHAnsi" w:hAnsiTheme="minorHAnsi"/>
          <w:sz w:val="24"/>
          <w:szCs w:val="24"/>
        </w:rPr>
      </w:pPr>
      <w:r w:rsidRPr="00CD75B7">
        <w:rPr>
          <w:rFonts w:asciiTheme="minorHAnsi" w:hAnsiTheme="minorHAnsi"/>
          <w:sz w:val="24"/>
          <w:szCs w:val="24"/>
        </w:rPr>
        <w:t>Cuando por motivos de reparación tenga que ser trasladado a distinta población. En este caso el permiso se otorgará por una sola vez;</w:t>
      </w:r>
    </w:p>
    <w:p w:rsidR="00C75231" w:rsidRPr="00CD75B7" w:rsidRDefault="00C75231" w:rsidP="00BD1F4D">
      <w:pPr>
        <w:numPr>
          <w:ilvl w:val="0"/>
          <w:numId w:val="36"/>
        </w:numPr>
        <w:ind w:left="426" w:right="0" w:hanging="426"/>
        <w:rPr>
          <w:rFonts w:asciiTheme="minorHAnsi" w:hAnsiTheme="minorHAnsi"/>
          <w:sz w:val="24"/>
          <w:szCs w:val="24"/>
        </w:rPr>
      </w:pPr>
      <w:r w:rsidRPr="00CD75B7">
        <w:rPr>
          <w:rFonts w:asciiTheme="minorHAnsi" w:hAnsiTheme="minorHAnsi"/>
          <w:sz w:val="24"/>
          <w:szCs w:val="24"/>
        </w:rPr>
        <w:t>Para llevar a cabo su exhibición al público o su demostración. El permiso se otorgará en los términos que señale el reglamento;</w:t>
      </w:r>
    </w:p>
    <w:p w:rsidR="00BD1F4D" w:rsidRDefault="00C75231" w:rsidP="00BD1F4D">
      <w:pPr>
        <w:numPr>
          <w:ilvl w:val="0"/>
          <w:numId w:val="36"/>
        </w:numPr>
        <w:spacing w:after="115" w:line="378" w:lineRule="auto"/>
        <w:ind w:left="426" w:right="0" w:hanging="426"/>
        <w:rPr>
          <w:rFonts w:asciiTheme="minorHAnsi" w:hAnsiTheme="minorHAnsi"/>
          <w:sz w:val="24"/>
          <w:szCs w:val="24"/>
        </w:rPr>
      </w:pPr>
      <w:r w:rsidRPr="00CD75B7">
        <w:rPr>
          <w:rFonts w:asciiTheme="minorHAnsi" w:hAnsiTheme="minorHAnsi"/>
          <w:sz w:val="24"/>
          <w:szCs w:val="24"/>
        </w:rPr>
        <w:t xml:space="preserve">Cuando se trate de maquinaria, siempre que su desplazamiento no destruya o deteriore el pavimento de las vías públicas. La autorización se limitará al traslado del vehículo al lugar donde será utilizado, y </w:t>
      </w:r>
    </w:p>
    <w:p w:rsidR="00C75231" w:rsidRPr="00CD75B7" w:rsidRDefault="00C75231" w:rsidP="00BD1F4D">
      <w:pPr>
        <w:numPr>
          <w:ilvl w:val="0"/>
          <w:numId w:val="36"/>
        </w:numPr>
        <w:spacing w:after="115" w:line="378" w:lineRule="auto"/>
        <w:ind w:left="426" w:right="0" w:hanging="426"/>
        <w:rPr>
          <w:rFonts w:asciiTheme="minorHAnsi" w:hAnsiTheme="minorHAnsi"/>
          <w:sz w:val="24"/>
          <w:szCs w:val="24"/>
        </w:rPr>
      </w:pPr>
      <w:r w:rsidRPr="00CD75B7">
        <w:rPr>
          <w:rFonts w:asciiTheme="minorHAnsi" w:hAnsiTheme="minorHAnsi"/>
          <w:sz w:val="24"/>
          <w:szCs w:val="24"/>
        </w:rPr>
        <w:t>En casos distintos a los anteriores, conforme a las disposiciones del Reglamento de esta ley.</w:t>
      </w:r>
    </w:p>
    <w:p w:rsidR="00C75231" w:rsidRPr="00CD75B7" w:rsidRDefault="00C75231" w:rsidP="00BD1F4D">
      <w:pPr>
        <w:ind w:left="426" w:right="0" w:firstLine="0"/>
        <w:rPr>
          <w:rFonts w:asciiTheme="minorHAnsi" w:hAnsiTheme="minorHAnsi"/>
          <w:sz w:val="24"/>
          <w:szCs w:val="24"/>
        </w:rPr>
      </w:pPr>
      <w:r w:rsidRPr="00CD75B7">
        <w:rPr>
          <w:rFonts w:asciiTheme="minorHAnsi" w:hAnsiTheme="minorHAnsi"/>
          <w:sz w:val="24"/>
          <w:szCs w:val="24"/>
        </w:rPr>
        <w:t xml:space="preserve">Los permisos a que se refiere este artículo en los casos previstos en las fracciones I a IV, tendrán una vigencia máxima de hasta quince días. </w:t>
      </w:r>
    </w:p>
    <w:p w:rsidR="00BD1F4D" w:rsidRDefault="00BD1F4D" w:rsidP="00C75231">
      <w:pPr>
        <w:spacing w:after="0"/>
        <w:ind w:left="-5" w:right="0"/>
        <w:rPr>
          <w:rFonts w:asciiTheme="minorHAnsi" w:hAnsiTheme="minorHAnsi"/>
          <w:b/>
          <w:sz w:val="24"/>
          <w:szCs w:val="24"/>
        </w:rPr>
      </w:pPr>
    </w:p>
    <w:p w:rsidR="00C75231" w:rsidRDefault="00C75231" w:rsidP="00C75231">
      <w:pPr>
        <w:spacing w:after="0"/>
        <w:ind w:left="-5" w:right="0"/>
        <w:rPr>
          <w:rFonts w:asciiTheme="minorHAnsi" w:hAnsiTheme="minorHAnsi"/>
          <w:sz w:val="24"/>
          <w:szCs w:val="24"/>
        </w:rPr>
      </w:pPr>
      <w:r w:rsidRPr="00CD75B7">
        <w:rPr>
          <w:rFonts w:asciiTheme="minorHAnsi" w:hAnsiTheme="minorHAnsi"/>
          <w:b/>
          <w:sz w:val="24"/>
          <w:szCs w:val="24"/>
        </w:rPr>
        <w:t xml:space="preserve">Artículo </w:t>
      </w:r>
      <w:r w:rsidR="00BD1F4D">
        <w:rPr>
          <w:rFonts w:asciiTheme="minorHAnsi" w:hAnsiTheme="minorHAnsi"/>
          <w:b/>
          <w:sz w:val="24"/>
          <w:szCs w:val="24"/>
        </w:rPr>
        <w:t>3</w:t>
      </w:r>
      <w:r w:rsidR="00EB6F76">
        <w:rPr>
          <w:rFonts w:asciiTheme="minorHAnsi" w:hAnsiTheme="minorHAnsi"/>
          <w:b/>
          <w:sz w:val="24"/>
          <w:szCs w:val="24"/>
        </w:rPr>
        <w:t>8</w:t>
      </w:r>
      <w:r w:rsidRPr="00CD75B7">
        <w:rPr>
          <w:rFonts w:asciiTheme="minorHAnsi" w:hAnsiTheme="minorHAnsi"/>
          <w:b/>
          <w:sz w:val="24"/>
          <w:szCs w:val="24"/>
        </w:rPr>
        <w:t>.</w:t>
      </w:r>
      <w:r w:rsidRPr="00CD75B7">
        <w:rPr>
          <w:rFonts w:asciiTheme="minorHAnsi" w:hAnsiTheme="minorHAnsi"/>
          <w:sz w:val="24"/>
          <w:szCs w:val="24"/>
        </w:rPr>
        <w:t xml:space="preserve"> Para circular en las vías públicas de comunicación local, los propietarios, legítimos poseedores o conductores de vehículos, deberán acatar las siguientes normas:</w:t>
      </w:r>
    </w:p>
    <w:p w:rsidR="00BD1F4D" w:rsidRPr="00CD75B7" w:rsidRDefault="00BD1F4D" w:rsidP="00C75231">
      <w:pPr>
        <w:spacing w:after="0"/>
        <w:ind w:left="-5" w:right="0"/>
        <w:rPr>
          <w:rFonts w:asciiTheme="minorHAnsi" w:hAnsiTheme="minorHAnsi"/>
          <w:sz w:val="24"/>
          <w:szCs w:val="24"/>
        </w:rPr>
      </w:pP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Todo vehículo cumplirá con los requerimientos de dimensiones y peso que se especifiquen en el reglamento;</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lastRenderedPageBreak/>
        <w:t>Queda prohibido transportar en un vehículo a un número mayor de personas que el especificado en la tarjeta de circulación, o carga que exceda a la capacidad autorizada;</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Todo vehículo que circule en las vías públicas, tiene que estar en buen estado mecánico y contar con los equipos, sistemas, señales y dispositivos de seguridad que especifiquen este reglamento y la Ley de Movilidad y Transporte del Estado de Jalisco;</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Los vehículos automotores contarán con dispositivos para prevenir y controlar la emisión de ruidos y contaminantes, conforme a las normas oficiales mexicanas y a las disposiciones jurídicas aplicables;</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Toda modificación a la estructura o diseño de vehículos automotores se realizará por personal calificado y con estricto apego a las normas oficiales mexicanas;</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 xml:space="preserve">Los vehículos automotores registrados en el Estado, se someterán a las verificaciones vehiculares en términos del programa que emita la Secretaría de Medio Ambiente para el Desarrollo Territorial, con la periodicidad establecida en el calendario oficial de verificación vigente para el Estado, para comprobar que se encuentran en condiciones ambientalmente óptimas para su circulación, conforme a las disposiciones de este reglamento y demás disposiciones jurídicas aplicables; </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Los conductores otorgarán la prelación de paso a los vehículos de seguridad que lleven encendidos códigos y sirenas, debiendo permitirles el paso si cruzan en una intersección, y cuando circulen sobre la misma vía en el mismo sentido, deberán colocarse en el extremo derecho de la vialidad y debiendo hacer alto. No deberán por ningún motivo aprovechar esta circunstancia para circular inmediatamente detrás de estos vehículos, y</w:t>
      </w:r>
    </w:p>
    <w:p w:rsidR="00C75231" w:rsidRPr="00CD75B7" w:rsidRDefault="00C75231" w:rsidP="0079405E">
      <w:pPr>
        <w:numPr>
          <w:ilvl w:val="0"/>
          <w:numId w:val="37"/>
        </w:numPr>
        <w:ind w:left="426" w:right="0" w:hanging="426"/>
        <w:rPr>
          <w:rFonts w:asciiTheme="minorHAnsi" w:hAnsiTheme="minorHAnsi"/>
          <w:sz w:val="24"/>
          <w:szCs w:val="24"/>
        </w:rPr>
      </w:pPr>
      <w:r w:rsidRPr="00CD75B7">
        <w:rPr>
          <w:rFonts w:asciiTheme="minorHAnsi" w:hAnsiTheme="minorHAnsi"/>
          <w:sz w:val="24"/>
          <w:szCs w:val="24"/>
        </w:rPr>
        <w:t>Los vehículos automotores utilizarán sistemas de retención infantil o asientos de seguridad, en el caso de que alguno de sus ocupantes sea un menor de doce años de edad o que por su constitución física lo requiera, el cual deberá estar situado en el asiento trasero y será acorde a la talla y peso del menor, salvo que el vehículo no cuente con asientos traseros.</w:t>
      </w:r>
    </w:p>
    <w:p w:rsidR="00C75231" w:rsidRPr="00CD75B7" w:rsidRDefault="00C75231" w:rsidP="0079405E">
      <w:pPr>
        <w:ind w:left="426" w:right="0" w:firstLine="0"/>
        <w:rPr>
          <w:rFonts w:asciiTheme="minorHAnsi" w:hAnsiTheme="minorHAnsi"/>
          <w:sz w:val="24"/>
          <w:szCs w:val="24"/>
        </w:rPr>
      </w:pPr>
      <w:r w:rsidRPr="00CD75B7">
        <w:rPr>
          <w:rFonts w:asciiTheme="minorHAnsi" w:hAnsiTheme="minorHAnsi"/>
          <w:sz w:val="24"/>
          <w:szCs w:val="24"/>
        </w:rPr>
        <w:t>El Reglamento de esta ley establecerá los procedimientos que permitan asegurar el cumplimiento de las disposiciones de este artículo.</w:t>
      </w:r>
    </w:p>
    <w:p w:rsidR="0079405E" w:rsidRDefault="0079405E"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79405E">
        <w:rPr>
          <w:rFonts w:asciiTheme="minorHAnsi" w:hAnsiTheme="minorHAnsi"/>
          <w:b/>
          <w:sz w:val="24"/>
          <w:szCs w:val="24"/>
        </w:rPr>
        <w:t>3</w:t>
      </w:r>
      <w:r w:rsidR="00EB6F76">
        <w:rPr>
          <w:rFonts w:asciiTheme="minorHAnsi" w:hAnsiTheme="minorHAnsi"/>
          <w:b/>
          <w:sz w:val="24"/>
          <w:szCs w:val="24"/>
        </w:rPr>
        <w:t>9</w:t>
      </w:r>
      <w:r w:rsidRPr="00CD75B7">
        <w:rPr>
          <w:rFonts w:asciiTheme="minorHAnsi" w:hAnsiTheme="minorHAnsi"/>
          <w:b/>
          <w:sz w:val="24"/>
          <w:szCs w:val="24"/>
        </w:rPr>
        <w:t>.</w:t>
      </w:r>
      <w:r w:rsidRPr="00CD75B7">
        <w:rPr>
          <w:rFonts w:asciiTheme="minorHAnsi" w:hAnsiTheme="minorHAnsi"/>
          <w:sz w:val="24"/>
          <w:szCs w:val="24"/>
        </w:rPr>
        <w:t xml:space="preserve"> Queda prohibido conducir vehículos por la vía pública, cuando se tenga una cantidad superior a 50 miligramos de alcohol por cien mililitros de sangre o 0.25 miligramos de alcohol por litro de aire espirado, o bajo el influjo de narcóticos.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Los conductores de vehículos destinados al servicio de transporte de pasajeros, de transporte de carga o de transporte de sustancias tóxicas o peligrosas, no deben presentar ninguna cantidad de alcohol en la sangre o en aire espirado, o síntomas simples de aliento alcohólico o de estar bajo los efectos de narcóticos.</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Los miembros del personal autorizado para realizar las pruebas necesarias referidas en el párrafo anterior, serán considerados como peritos oficiales y fungirán como auxiliares del Ministerio Público. Consecuentemente, dichas pruebas serán incluidas en la averiguación previa que en su caso se integre.</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lastRenderedPageBreak/>
        <w:t>Los policías municipales pueden detener la marcha de un vehículo, cuando las autoridades competentes establezcan y lleven a cabo programas para conductores de vehículos de control de ingestión de alcohol o de narcóticos para la prevención de accidentes. Esto siempre que los programas referidos hayan sido previamente publicados en el periódico oficial del Estado.</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En cualquier caso y en todo el procedimiento, la autoridad deberá mostrar respeto irrestricto a los derechos humanos.</w:t>
      </w:r>
    </w:p>
    <w:p w:rsidR="0079405E" w:rsidRDefault="0079405E"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Artículo</w:t>
      </w:r>
      <w:r w:rsidR="00EB6F76">
        <w:rPr>
          <w:rFonts w:asciiTheme="minorHAnsi" w:hAnsiTheme="minorHAnsi"/>
          <w:b/>
          <w:sz w:val="24"/>
          <w:szCs w:val="24"/>
        </w:rPr>
        <w:t xml:space="preserve"> 40</w:t>
      </w:r>
      <w:r w:rsidRPr="00CD75B7">
        <w:rPr>
          <w:rFonts w:asciiTheme="minorHAnsi" w:hAnsiTheme="minorHAnsi"/>
          <w:b/>
          <w:sz w:val="24"/>
          <w:szCs w:val="24"/>
        </w:rPr>
        <w:t>.</w:t>
      </w:r>
      <w:r w:rsidRPr="00CD75B7">
        <w:rPr>
          <w:rFonts w:asciiTheme="minorHAnsi" w:hAnsiTheme="minorHAnsi"/>
          <w:sz w:val="24"/>
          <w:szCs w:val="24"/>
        </w:rPr>
        <w:t xml:space="preserve"> Los agentes de vialidad y tránsito municipal, conforme a las normas vigentes y como medida de seguridad, retirarán de circulación los vehículos en los casos previstos y conforme al procedimiento que se establece en este reglamento.</w:t>
      </w:r>
    </w:p>
    <w:p w:rsidR="0079405E" w:rsidRDefault="0079405E"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79405E">
        <w:rPr>
          <w:rFonts w:asciiTheme="minorHAnsi" w:hAnsiTheme="minorHAnsi"/>
          <w:b/>
          <w:sz w:val="24"/>
          <w:szCs w:val="24"/>
        </w:rPr>
        <w:t>4</w:t>
      </w:r>
      <w:r w:rsidR="00EB6F76">
        <w:rPr>
          <w:rFonts w:asciiTheme="minorHAnsi" w:hAnsiTheme="minorHAnsi"/>
          <w:b/>
          <w:sz w:val="24"/>
          <w:szCs w:val="24"/>
        </w:rPr>
        <w:t>1</w:t>
      </w:r>
      <w:r w:rsidRPr="00CD75B7">
        <w:rPr>
          <w:rFonts w:asciiTheme="minorHAnsi" w:hAnsiTheme="minorHAnsi"/>
          <w:b/>
          <w:sz w:val="24"/>
          <w:szCs w:val="24"/>
        </w:rPr>
        <w:t>.</w:t>
      </w:r>
      <w:r w:rsidRPr="00CD75B7">
        <w:rPr>
          <w:rFonts w:asciiTheme="minorHAnsi" w:hAnsiTheme="minorHAnsi"/>
          <w:sz w:val="24"/>
          <w:szCs w:val="24"/>
        </w:rPr>
        <w:t xml:space="preserve"> La dirección de vialidad y tránsito municipal, realizarán las acciones previstas en las leyes federales y estatales en materia de equilibrio ecológico y protección del medio ambiente, en relación a la operación de vehículos, a efecto de que se realice de conformidad a las normas técnicas ecológicas vigentes.</w:t>
      </w:r>
    </w:p>
    <w:p w:rsidR="0079405E" w:rsidRDefault="0079405E" w:rsidP="00C75231">
      <w:pPr>
        <w:ind w:left="-5" w:right="0"/>
        <w:rPr>
          <w:rFonts w:asciiTheme="minorHAnsi" w:hAnsiTheme="minorHAnsi"/>
          <w:b/>
          <w:sz w:val="24"/>
          <w:szCs w:val="24"/>
        </w:rPr>
      </w:pPr>
    </w:p>
    <w:p w:rsidR="00C75231" w:rsidRDefault="00C75231" w:rsidP="0079405E">
      <w:pPr>
        <w:ind w:left="-5" w:right="0"/>
        <w:rPr>
          <w:rFonts w:asciiTheme="minorHAnsi" w:hAnsiTheme="minorHAnsi"/>
          <w:sz w:val="24"/>
          <w:szCs w:val="24"/>
        </w:rPr>
      </w:pPr>
      <w:r w:rsidRPr="00CD75B7">
        <w:rPr>
          <w:rFonts w:asciiTheme="minorHAnsi" w:hAnsiTheme="minorHAnsi"/>
          <w:b/>
          <w:sz w:val="24"/>
          <w:szCs w:val="24"/>
        </w:rPr>
        <w:t xml:space="preserve">Artículo </w:t>
      </w:r>
      <w:r w:rsidR="0079405E">
        <w:rPr>
          <w:rFonts w:asciiTheme="minorHAnsi" w:hAnsiTheme="minorHAnsi"/>
          <w:b/>
          <w:sz w:val="24"/>
          <w:szCs w:val="24"/>
        </w:rPr>
        <w:t>4</w:t>
      </w:r>
      <w:r w:rsidR="00EB6F76">
        <w:rPr>
          <w:rFonts w:asciiTheme="minorHAnsi" w:hAnsiTheme="minorHAnsi"/>
          <w:b/>
          <w:sz w:val="24"/>
          <w:szCs w:val="24"/>
        </w:rPr>
        <w:t>2</w:t>
      </w:r>
      <w:r w:rsidRPr="00CD75B7">
        <w:rPr>
          <w:rFonts w:asciiTheme="minorHAnsi" w:hAnsiTheme="minorHAnsi"/>
          <w:b/>
          <w:sz w:val="24"/>
          <w:szCs w:val="24"/>
        </w:rPr>
        <w:t>.</w:t>
      </w:r>
      <w:r w:rsidRPr="00CD75B7">
        <w:rPr>
          <w:rFonts w:asciiTheme="minorHAnsi" w:hAnsiTheme="minorHAnsi"/>
          <w:sz w:val="24"/>
          <w:szCs w:val="24"/>
        </w:rPr>
        <w:t xml:space="preserve"> Los vehículos no registrados en el Estado y que permanezcan por más de seis meses en el municipio, deberán satisfacer los requisitos exigidos por la ley estatal; si su permanencia en el municipio es por menos tiempo, sólo deberán acreditar los requisitos exigidos en el lugar de su procedencia</w:t>
      </w:r>
      <w:r w:rsidR="0079405E">
        <w:rPr>
          <w:rFonts w:asciiTheme="minorHAnsi" w:hAnsiTheme="minorHAnsi"/>
          <w:sz w:val="24"/>
          <w:szCs w:val="24"/>
        </w:rPr>
        <w:t>.</w:t>
      </w:r>
    </w:p>
    <w:p w:rsidR="0079405E" w:rsidRDefault="0079405E" w:rsidP="0079405E">
      <w:pPr>
        <w:ind w:left="-5" w:right="0"/>
        <w:rPr>
          <w:rFonts w:asciiTheme="minorHAnsi" w:hAnsiTheme="minorHAnsi"/>
          <w:sz w:val="24"/>
          <w:szCs w:val="24"/>
        </w:rPr>
      </w:pPr>
    </w:p>
    <w:p w:rsidR="00C7589F" w:rsidRDefault="00C7589F" w:rsidP="0079405E">
      <w:pPr>
        <w:ind w:left="-5" w:right="0"/>
        <w:rPr>
          <w:rFonts w:asciiTheme="minorHAnsi" w:hAnsiTheme="minorHAnsi"/>
          <w:sz w:val="24"/>
          <w:szCs w:val="24"/>
        </w:rPr>
      </w:pPr>
    </w:p>
    <w:p w:rsidR="00693087" w:rsidRPr="00693087" w:rsidRDefault="00727D56" w:rsidP="00693087">
      <w:pPr>
        <w:pStyle w:val="Sinespaciado"/>
        <w:jc w:val="center"/>
        <w:rPr>
          <w:rFonts w:asciiTheme="minorHAnsi" w:hAnsiTheme="minorHAnsi"/>
          <w:b/>
          <w:sz w:val="24"/>
        </w:rPr>
      </w:pPr>
      <w:r w:rsidRPr="00693087">
        <w:rPr>
          <w:rFonts w:asciiTheme="minorHAnsi" w:hAnsiTheme="minorHAnsi"/>
          <w:b/>
          <w:sz w:val="24"/>
        </w:rPr>
        <w:t xml:space="preserve">CAPÍTULO </w:t>
      </w:r>
      <w:r w:rsidR="00B070EB">
        <w:rPr>
          <w:rFonts w:asciiTheme="minorHAnsi" w:hAnsiTheme="minorHAnsi"/>
          <w:b/>
          <w:sz w:val="24"/>
        </w:rPr>
        <w:t>X</w:t>
      </w:r>
      <w:r w:rsidRPr="00693087">
        <w:rPr>
          <w:rFonts w:asciiTheme="minorHAnsi" w:hAnsiTheme="minorHAnsi"/>
          <w:b/>
          <w:sz w:val="24"/>
        </w:rPr>
        <w:t>I</w:t>
      </w:r>
    </w:p>
    <w:p w:rsidR="00693087" w:rsidRDefault="00727D56" w:rsidP="00693087">
      <w:pPr>
        <w:pStyle w:val="Sinespaciado"/>
        <w:jc w:val="center"/>
        <w:rPr>
          <w:rFonts w:asciiTheme="minorHAnsi" w:hAnsiTheme="minorHAnsi"/>
          <w:sz w:val="24"/>
        </w:rPr>
      </w:pPr>
      <w:r w:rsidRPr="00693087">
        <w:rPr>
          <w:rFonts w:asciiTheme="minorHAnsi" w:hAnsiTheme="minorHAnsi"/>
          <w:sz w:val="24"/>
        </w:rPr>
        <w:t xml:space="preserve">DE LAS MEDIDAS DE SEGURIDAD, </w:t>
      </w:r>
    </w:p>
    <w:p w:rsidR="00C75231" w:rsidRPr="00693087" w:rsidRDefault="00727D56" w:rsidP="00693087">
      <w:pPr>
        <w:pStyle w:val="Sinespaciado"/>
        <w:jc w:val="center"/>
        <w:rPr>
          <w:rFonts w:asciiTheme="minorHAnsi" w:hAnsiTheme="minorHAnsi"/>
          <w:sz w:val="24"/>
        </w:rPr>
      </w:pPr>
      <w:r w:rsidRPr="00693087">
        <w:rPr>
          <w:rFonts w:asciiTheme="minorHAnsi" w:hAnsiTheme="minorHAnsi"/>
          <w:sz w:val="24"/>
        </w:rPr>
        <w:t>INFRACCIONES</w:t>
      </w:r>
      <w:r w:rsidR="00693087">
        <w:rPr>
          <w:rFonts w:asciiTheme="minorHAnsi" w:hAnsiTheme="minorHAnsi"/>
          <w:sz w:val="24"/>
        </w:rPr>
        <w:t xml:space="preserve"> Y</w:t>
      </w:r>
      <w:r w:rsidRPr="00693087">
        <w:rPr>
          <w:rFonts w:asciiTheme="minorHAnsi" w:hAnsiTheme="minorHAnsi"/>
          <w:sz w:val="24"/>
        </w:rPr>
        <w:t xml:space="preserve"> SANCIONES.</w:t>
      </w:r>
    </w:p>
    <w:p w:rsidR="00693087" w:rsidRPr="00693087" w:rsidRDefault="00693087" w:rsidP="00693087">
      <w:pPr>
        <w:pStyle w:val="Sinespaciado"/>
        <w:jc w:val="center"/>
        <w:rPr>
          <w:rFonts w:asciiTheme="minorHAnsi" w:hAnsiTheme="minorHAnsi"/>
          <w:sz w:val="24"/>
        </w:rPr>
      </w:pPr>
    </w:p>
    <w:p w:rsidR="00C75231" w:rsidRPr="00CD75B7" w:rsidRDefault="00C75231" w:rsidP="00C75231">
      <w:pPr>
        <w:spacing w:after="7"/>
        <w:ind w:left="2229" w:right="2219"/>
        <w:jc w:val="center"/>
        <w:rPr>
          <w:rFonts w:asciiTheme="minorHAnsi" w:hAnsiTheme="minorHAnsi"/>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727D56">
        <w:rPr>
          <w:rFonts w:asciiTheme="minorHAnsi" w:hAnsiTheme="minorHAnsi"/>
          <w:b/>
          <w:sz w:val="24"/>
          <w:szCs w:val="24"/>
        </w:rPr>
        <w:t>4</w:t>
      </w:r>
      <w:r w:rsidR="00EB6F76">
        <w:rPr>
          <w:rFonts w:asciiTheme="minorHAnsi" w:hAnsiTheme="minorHAnsi"/>
          <w:b/>
          <w:sz w:val="24"/>
          <w:szCs w:val="24"/>
        </w:rPr>
        <w:t>3</w:t>
      </w:r>
      <w:r w:rsidRPr="00CD75B7">
        <w:rPr>
          <w:rFonts w:asciiTheme="minorHAnsi" w:hAnsiTheme="minorHAnsi"/>
          <w:b/>
          <w:sz w:val="24"/>
          <w:szCs w:val="24"/>
        </w:rPr>
        <w:t>.</w:t>
      </w:r>
      <w:r w:rsidRPr="00CD75B7">
        <w:rPr>
          <w:rFonts w:asciiTheme="minorHAnsi" w:hAnsiTheme="minorHAnsi"/>
          <w:sz w:val="24"/>
          <w:szCs w:val="24"/>
        </w:rPr>
        <w:t xml:space="preserve"> Procederá aplicar como medida de seguridad el retiro de la circulación de un vehículo, mismo que será puesto bajo resguardo de los depósitos autorizados, ya sean públicos o concesionados para esos fines, en los siguientes casos:</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Circule sin placas, o que éstas se encuentren alteradas, por cualquier medio, incluyendo los que obstruyan su vista total o parcialmente, dobladas,  o sin el permiso o autorización según sea su caso; de igual forma, tratándose de trasporte público, deberán coincidir los elementos de identificación de las concesiones, permisos y autorizaciones, con los que presente el vehículo en cuestión;</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El vehículo porte placas sobrepuestas;</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 xml:space="preserve">Carezca de los requisitos necesarios para circular establecidos en este Reglamento, o contando con permiso vigente, se use con fines distintos a los estipulados en el mismo; </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 xml:space="preserve">El vehículo se encuentre estacionado en lugar prohibido, en carreteras, frente a cochera, circule por las plazas públicas o zonas peatonales, obstruyendo rampa de </w:t>
      </w:r>
      <w:r w:rsidRPr="00CD75B7">
        <w:rPr>
          <w:rFonts w:asciiTheme="minorHAnsi" w:hAnsiTheme="minorHAnsi"/>
          <w:sz w:val="24"/>
          <w:szCs w:val="24"/>
        </w:rPr>
        <w:lastRenderedPageBreak/>
        <w:t>personas con discapacidad, estacionamiento exclusivo o abandonado en la vía pública, o en donde el estacionamiento del mismo provoque entorpecimiento a la circulación o molestias a los peatones, sin encontrarse en dicho lugar el conductor;</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 xml:space="preserve">Contamine visiblemente, en este caso se estará a lo dispuesto por el reglamento respectivo; </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 xml:space="preserve">El vehículo sea de uso particular y porte los colores asignados por la Secretaría de Movilidad, para las unidades de transporte público, y </w:t>
      </w:r>
    </w:p>
    <w:p w:rsidR="00C75231" w:rsidRPr="00CD75B7" w:rsidRDefault="00C75231" w:rsidP="00C75231">
      <w:pPr>
        <w:numPr>
          <w:ilvl w:val="0"/>
          <w:numId w:val="38"/>
        </w:numPr>
        <w:ind w:right="0" w:hanging="408"/>
        <w:rPr>
          <w:rFonts w:asciiTheme="minorHAnsi" w:hAnsiTheme="minorHAnsi"/>
          <w:sz w:val="24"/>
          <w:szCs w:val="24"/>
        </w:rPr>
      </w:pPr>
      <w:r w:rsidRPr="00CD75B7">
        <w:rPr>
          <w:rFonts w:asciiTheme="minorHAnsi" w:hAnsiTheme="minorHAnsi"/>
          <w:sz w:val="24"/>
          <w:szCs w:val="24"/>
        </w:rPr>
        <w:t>El vehículo que circule con baja administrativa.</w:t>
      </w:r>
    </w:p>
    <w:p w:rsidR="00693087" w:rsidRDefault="00693087"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693087">
        <w:rPr>
          <w:rFonts w:asciiTheme="minorHAnsi" w:hAnsiTheme="minorHAnsi"/>
          <w:b/>
          <w:sz w:val="24"/>
          <w:szCs w:val="24"/>
        </w:rPr>
        <w:t>4</w:t>
      </w:r>
      <w:r w:rsidR="00EB6F76">
        <w:rPr>
          <w:rFonts w:asciiTheme="minorHAnsi" w:hAnsiTheme="minorHAnsi"/>
          <w:b/>
          <w:sz w:val="24"/>
          <w:szCs w:val="24"/>
        </w:rPr>
        <w:t>4</w:t>
      </w:r>
      <w:r w:rsidRPr="00CD75B7">
        <w:rPr>
          <w:rFonts w:asciiTheme="minorHAnsi" w:hAnsiTheme="minorHAnsi"/>
          <w:b/>
          <w:sz w:val="24"/>
          <w:szCs w:val="24"/>
        </w:rPr>
        <w:t>.</w:t>
      </w:r>
      <w:r w:rsidRPr="00CD75B7">
        <w:rPr>
          <w:rFonts w:asciiTheme="minorHAnsi" w:hAnsiTheme="minorHAnsi"/>
          <w:sz w:val="24"/>
          <w:szCs w:val="24"/>
        </w:rPr>
        <w:t xml:space="preserve"> La dirección de vialidad y tránsito municipal, por medio de sus agentes, como medida de seguridad, podrán retirar un vehículo de la circulación y trasladarlo a un depósito público o, en su caso, privado sujeto a concesión, en contra de la voluntad de su propietario o conductor, en los supuestos siguientes:</w:t>
      </w:r>
    </w:p>
    <w:p w:rsidR="00C75231" w:rsidRPr="00CD75B7" w:rsidRDefault="00C75231" w:rsidP="00C75231">
      <w:pPr>
        <w:numPr>
          <w:ilvl w:val="0"/>
          <w:numId w:val="39"/>
        </w:numPr>
        <w:ind w:right="0" w:hanging="374"/>
        <w:rPr>
          <w:rFonts w:asciiTheme="minorHAnsi" w:hAnsiTheme="minorHAnsi"/>
          <w:sz w:val="24"/>
          <w:szCs w:val="24"/>
        </w:rPr>
      </w:pPr>
      <w:r w:rsidRPr="00CD75B7">
        <w:rPr>
          <w:rFonts w:asciiTheme="minorHAnsi" w:hAnsiTheme="minorHAnsi"/>
          <w:sz w:val="24"/>
          <w:szCs w:val="24"/>
        </w:rPr>
        <w:t>Participación en flagrante delito en el que el vehículo sea instrumento del mismo;</w:t>
      </w:r>
    </w:p>
    <w:p w:rsidR="00C75231" w:rsidRPr="00CD75B7" w:rsidRDefault="00C75231" w:rsidP="00C75231">
      <w:pPr>
        <w:numPr>
          <w:ilvl w:val="0"/>
          <w:numId w:val="39"/>
        </w:numPr>
        <w:ind w:right="0" w:hanging="374"/>
        <w:rPr>
          <w:rFonts w:asciiTheme="minorHAnsi" w:hAnsiTheme="minorHAnsi"/>
          <w:sz w:val="24"/>
          <w:szCs w:val="24"/>
        </w:rPr>
      </w:pPr>
      <w:r w:rsidRPr="00CD75B7">
        <w:rPr>
          <w:rFonts w:asciiTheme="minorHAnsi" w:hAnsiTheme="minorHAnsi"/>
          <w:sz w:val="24"/>
          <w:szCs w:val="24"/>
        </w:rPr>
        <w:t>Existencia de informe oficial de un delito o de su presunción fundada, en el que el vehículo sea objeto o instrumento;</w:t>
      </w:r>
    </w:p>
    <w:p w:rsidR="00C75231" w:rsidRPr="00CD75B7" w:rsidRDefault="00C75231" w:rsidP="00C75231">
      <w:pPr>
        <w:numPr>
          <w:ilvl w:val="0"/>
          <w:numId w:val="39"/>
        </w:numPr>
        <w:ind w:right="0" w:hanging="374"/>
        <w:rPr>
          <w:rFonts w:asciiTheme="minorHAnsi" w:hAnsiTheme="minorHAnsi"/>
          <w:sz w:val="24"/>
          <w:szCs w:val="24"/>
        </w:rPr>
      </w:pPr>
      <w:r w:rsidRPr="00CD75B7">
        <w:rPr>
          <w:rFonts w:asciiTheme="minorHAnsi" w:hAnsiTheme="minorHAnsi"/>
          <w:sz w:val="24"/>
          <w:szCs w:val="24"/>
        </w:rPr>
        <w:t>Acatamiento de una orden judicial;</w:t>
      </w:r>
    </w:p>
    <w:p w:rsidR="00C75231" w:rsidRPr="00CD75B7" w:rsidRDefault="00C75231" w:rsidP="00C75231">
      <w:pPr>
        <w:numPr>
          <w:ilvl w:val="0"/>
          <w:numId w:val="39"/>
        </w:numPr>
        <w:ind w:right="0" w:hanging="374"/>
        <w:rPr>
          <w:rFonts w:asciiTheme="minorHAnsi" w:hAnsiTheme="minorHAnsi"/>
          <w:sz w:val="24"/>
          <w:szCs w:val="24"/>
        </w:rPr>
      </w:pPr>
      <w:r w:rsidRPr="00CD75B7">
        <w:rPr>
          <w:rFonts w:asciiTheme="minorHAnsi" w:hAnsiTheme="minorHAnsi"/>
          <w:sz w:val="24"/>
          <w:szCs w:val="24"/>
        </w:rPr>
        <w:t>Violación, por el conductor, de una medida de seguridad aplicada conforme a los artículos que anteceden;</w:t>
      </w:r>
    </w:p>
    <w:p w:rsidR="00C75231" w:rsidRPr="00CD75B7" w:rsidRDefault="00C75231" w:rsidP="00C75231">
      <w:pPr>
        <w:numPr>
          <w:ilvl w:val="0"/>
          <w:numId w:val="39"/>
        </w:numPr>
        <w:ind w:right="0" w:hanging="374"/>
        <w:rPr>
          <w:rFonts w:asciiTheme="minorHAnsi" w:hAnsiTheme="minorHAnsi"/>
          <w:sz w:val="24"/>
          <w:szCs w:val="24"/>
        </w:rPr>
      </w:pPr>
      <w:r w:rsidRPr="00CD75B7">
        <w:rPr>
          <w:rFonts w:asciiTheme="minorHAnsi" w:hAnsiTheme="minorHAnsi"/>
          <w:sz w:val="24"/>
          <w:szCs w:val="24"/>
        </w:rPr>
        <w:t>En los supuestos de los artículos 169 fracciones I, II y III de este reglamento, cuando no demuestre la posesión o legal propiedad del vehículo, y</w:t>
      </w:r>
    </w:p>
    <w:p w:rsidR="00C75231" w:rsidRPr="00CD75B7" w:rsidRDefault="00C75231" w:rsidP="00C75231">
      <w:pPr>
        <w:numPr>
          <w:ilvl w:val="0"/>
          <w:numId w:val="39"/>
        </w:numPr>
        <w:ind w:right="0" w:hanging="374"/>
        <w:rPr>
          <w:rFonts w:asciiTheme="minorHAnsi" w:hAnsiTheme="minorHAnsi"/>
          <w:sz w:val="24"/>
          <w:szCs w:val="24"/>
        </w:rPr>
      </w:pPr>
      <w:r w:rsidRPr="00CD75B7">
        <w:rPr>
          <w:rFonts w:asciiTheme="minorHAnsi" w:hAnsiTheme="minorHAnsi"/>
          <w:sz w:val="24"/>
          <w:szCs w:val="24"/>
        </w:rPr>
        <w:t>Cuando se imponga al conductor, como sanción, el arresto administrativo.</w:t>
      </w:r>
    </w:p>
    <w:p w:rsidR="00693087" w:rsidRDefault="00693087"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693087">
        <w:rPr>
          <w:rFonts w:asciiTheme="minorHAnsi" w:hAnsiTheme="minorHAnsi"/>
          <w:b/>
          <w:sz w:val="24"/>
          <w:szCs w:val="24"/>
        </w:rPr>
        <w:t>4</w:t>
      </w:r>
      <w:r w:rsidR="00EB6F76">
        <w:rPr>
          <w:rFonts w:asciiTheme="minorHAnsi" w:hAnsiTheme="minorHAnsi"/>
          <w:b/>
          <w:sz w:val="24"/>
          <w:szCs w:val="24"/>
        </w:rPr>
        <w:t>5</w:t>
      </w:r>
      <w:r w:rsidRPr="00CD75B7">
        <w:rPr>
          <w:rFonts w:asciiTheme="minorHAnsi" w:hAnsiTheme="minorHAnsi"/>
          <w:b/>
          <w:sz w:val="24"/>
          <w:szCs w:val="24"/>
        </w:rPr>
        <w:t>.</w:t>
      </w:r>
      <w:r w:rsidRPr="00CD75B7">
        <w:rPr>
          <w:rFonts w:asciiTheme="minorHAnsi" w:hAnsiTheme="minorHAnsi"/>
          <w:sz w:val="24"/>
          <w:szCs w:val="24"/>
        </w:rPr>
        <w:t xml:space="preserve"> Cuando en un accidente sólo existan daños materiales entre los involucrados o entre éstos y algún tercero afectado en sus bienes y no haya lesionados y personas fallecidas, si los conductores cuentan con licencia, tarjeta de circulación y constancia o póliza de seguro y holograma vigentes, siempre y cuando las partes afectadas celebren convenio y firmen el desistimiento respectivo, no se les incautarán los vehículos siniestrados ni se les levantarán folios de infracción. Se exceptúa de lo anterior cuando se hayan cometido infracciones distintas en forma independiente al accidente.</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Si uno o más de los involucrados no portan sus documentos en regla, se procederá a la aplicación del retiro de circulación del vehículo sólo para tales personas.</w:t>
      </w:r>
    </w:p>
    <w:p w:rsidR="00693087" w:rsidRDefault="00693087"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693087">
        <w:rPr>
          <w:rFonts w:asciiTheme="minorHAnsi" w:hAnsiTheme="minorHAnsi"/>
          <w:b/>
          <w:sz w:val="24"/>
          <w:szCs w:val="24"/>
        </w:rPr>
        <w:t>4</w:t>
      </w:r>
      <w:r w:rsidR="00EB6F76">
        <w:rPr>
          <w:rFonts w:asciiTheme="minorHAnsi" w:hAnsiTheme="minorHAnsi"/>
          <w:b/>
          <w:sz w:val="24"/>
          <w:szCs w:val="24"/>
        </w:rPr>
        <w:t>6</w:t>
      </w:r>
      <w:r w:rsidRPr="00CD75B7">
        <w:rPr>
          <w:rFonts w:asciiTheme="minorHAnsi" w:hAnsiTheme="minorHAnsi"/>
          <w:b/>
          <w:sz w:val="24"/>
          <w:szCs w:val="24"/>
        </w:rPr>
        <w:t>.</w:t>
      </w:r>
      <w:r w:rsidRPr="00CD75B7">
        <w:rPr>
          <w:rFonts w:asciiTheme="minorHAnsi" w:hAnsiTheme="minorHAnsi"/>
          <w:sz w:val="24"/>
          <w:szCs w:val="24"/>
        </w:rPr>
        <w:t xml:space="preserve"> Los </w:t>
      </w:r>
      <w:r w:rsidR="00693087">
        <w:rPr>
          <w:rFonts w:asciiTheme="minorHAnsi" w:hAnsiTheme="minorHAnsi"/>
          <w:sz w:val="24"/>
          <w:szCs w:val="24"/>
        </w:rPr>
        <w:t>agentes de</w:t>
      </w:r>
      <w:r w:rsidR="00693087" w:rsidRPr="00CD75B7">
        <w:rPr>
          <w:rFonts w:asciiTheme="minorHAnsi" w:hAnsiTheme="minorHAnsi"/>
          <w:sz w:val="24"/>
          <w:szCs w:val="24"/>
        </w:rPr>
        <w:t xml:space="preserve"> </w:t>
      </w:r>
      <w:r w:rsidRPr="00CD75B7">
        <w:rPr>
          <w:rFonts w:asciiTheme="minorHAnsi" w:hAnsiTheme="minorHAnsi"/>
          <w:sz w:val="24"/>
          <w:szCs w:val="24"/>
        </w:rPr>
        <w:t>vial</w:t>
      </w:r>
      <w:r w:rsidR="00693087">
        <w:rPr>
          <w:rFonts w:asciiTheme="minorHAnsi" w:hAnsiTheme="minorHAnsi"/>
          <w:sz w:val="24"/>
          <w:szCs w:val="24"/>
        </w:rPr>
        <w:t>idad y tránsito municipal</w:t>
      </w:r>
      <w:r w:rsidRPr="00CD75B7">
        <w:rPr>
          <w:rFonts w:asciiTheme="minorHAnsi" w:hAnsiTheme="minorHAnsi"/>
          <w:sz w:val="24"/>
          <w:szCs w:val="24"/>
        </w:rPr>
        <w:t xml:space="preserve"> no están autorizadas para recoger al operador o conductor, su licencia, permiso, gafete de identificación, tarjeta de circulación y cualquier otro documento.</w:t>
      </w:r>
    </w:p>
    <w:p w:rsidR="00693087" w:rsidRDefault="00693087" w:rsidP="00C75231">
      <w:pPr>
        <w:spacing w:after="7"/>
        <w:ind w:left="2229" w:right="2219"/>
        <w:jc w:val="center"/>
        <w:rPr>
          <w:rFonts w:asciiTheme="minorHAnsi" w:hAnsiTheme="minorHAnsi"/>
          <w:b/>
          <w:sz w:val="24"/>
          <w:szCs w:val="24"/>
        </w:rPr>
      </w:pPr>
    </w:p>
    <w:p w:rsidR="00693087" w:rsidRDefault="00693087" w:rsidP="00C75231">
      <w:pPr>
        <w:spacing w:after="7"/>
        <w:ind w:left="2229" w:right="2219"/>
        <w:jc w:val="center"/>
        <w:rPr>
          <w:rFonts w:asciiTheme="minorHAnsi" w:hAnsiTheme="minorHAnsi"/>
          <w:b/>
          <w:sz w:val="24"/>
          <w:szCs w:val="24"/>
        </w:rPr>
      </w:pPr>
    </w:p>
    <w:p w:rsidR="00C7589F" w:rsidRDefault="00C7589F" w:rsidP="00C75231">
      <w:pPr>
        <w:spacing w:after="7"/>
        <w:ind w:left="2229" w:right="2219"/>
        <w:jc w:val="center"/>
        <w:rPr>
          <w:rFonts w:asciiTheme="minorHAnsi" w:hAnsiTheme="minorHAnsi"/>
          <w:b/>
          <w:sz w:val="24"/>
          <w:szCs w:val="24"/>
        </w:rPr>
      </w:pPr>
    </w:p>
    <w:p w:rsidR="00C75231" w:rsidRPr="00693087" w:rsidRDefault="00693087" w:rsidP="00C75231">
      <w:pPr>
        <w:spacing w:after="7"/>
        <w:ind w:left="2229" w:right="2219"/>
        <w:jc w:val="center"/>
        <w:rPr>
          <w:rFonts w:asciiTheme="minorHAnsi" w:hAnsiTheme="minorHAnsi"/>
          <w:b/>
          <w:sz w:val="24"/>
          <w:szCs w:val="24"/>
        </w:rPr>
      </w:pPr>
      <w:r w:rsidRPr="00693087">
        <w:rPr>
          <w:rFonts w:asciiTheme="minorHAnsi" w:hAnsiTheme="minorHAnsi"/>
          <w:b/>
          <w:sz w:val="24"/>
          <w:szCs w:val="24"/>
        </w:rPr>
        <w:t>CAPÍTULO</w:t>
      </w:r>
      <w:r>
        <w:rPr>
          <w:rFonts w:asciiTheme="minorHAnsi" w:hAnsiTheme="minorHAnsi"/>
          <w:b/>
          <w:sz w:val="24"/>
          <w:szCs w:val="24"/>
        </w:rPr>
        <w:t xml:space="preserve"> </w:t>
      </w:r>
      <w:r w:rsidR="00B070EB">
        <w:rPr>
          <w:rFonts w:asciiTheme="minorHAnsi" w:hAnsiTheme="minorHAnsi"/>
          <w:b/>
          <w:sz w:val="24"/>
          <w:szCs w:val="24"/>
        </w:rPr>
        <w:t>X</w:t>
      </w:r>
      <w:r>
        <w:rPr>
          <w:rFonts w:asciiTheme="minorHAnsi" w:hAnsiTheme="minorHAnsi"/>
          <w:b/>
          <w:sz w:val="24"/>
          <w:szCs w:val="24"/>
        </w:rPr>
        <w:t>II</w:t>
      </w:r>
    </w:p>
    <w:p w:rsidR="00C75231" w:rsidRPr="00693087" w:rsidRDefault="00693087" w:rsidP="00C75231">
      <w:pPr>
        <w:spacing w:after="215"/>
        <w:ind w:left="2229" w:right="2166"/>
        <w:jc w:val="center"/>
        <w:rPr>
          <w:rFonts w:asciiTheme="minorHAnsi" w:hAnsiTheme="minorHAnsi"/>
          <w:sz w:val="24"/>
          <w:szCs w:val="24"/>
        </w:rPr>
      </w:pPr>
      <w:r w:rsidRPr="00693087">
        <w:rPr>
          <w:rFonts w:asciiTheme="minorHAnsi" w:hAnsiTheme="minorHAnsi"/>
          <w:sz w:val="24"/>
          <w:szCs w:val="24"/>
        </w:rPr>
        <w:lastRenderedPageBreak/>
        <w:t>DE LAS SANCIONES ADMINISTRATIVAS EN MATERIA DE VIALIDAD, TRANSITO Y TRANSPORTE</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693087">
        <w:rPr>
          <w:rFonts w:asciiTheme="minorHAnsi" w:hAnsiTheme="minorHAnsi"/>
          <w:b/>
          <w:sz w:val="24"/>
          <w:szCs w:val="24"/>
        </w:rPr>
        <w:t>4</w:t>
      </w:r>
      <w:r w:rsidR="00EB6F76">
        <w:rPr>
          <w:rFonts w:asciiTheme="minorHAnsi" w:hAnsiTheme="minorHAnsi"/>
          <w:b/>
          <w:sz w:val="24"/>
          <w:szCs w:val="24"/>
        </w:rPr>
        <w:t>7</w:t>
      </w:r>
      <w:r w:rsidRPr="00CD75B7">
        <w:rPr>
          <w:rFonts w:asciiTheme="minorHAnsi" w:hAnsiTheme="minorHAnsi"/>
          <w:b/>
          <w:sz w:val="24"/>
          <w:szCs w:val="24"/>
        </w:rPr>
        <w:t>.</w:t>
      </w:r>
      <w:r w:rsidRPr="00CD75B7">
        <w:rPr>
          <w:rFonts w:asciiTheme="minorHAnsi" w:hAnsiTheme="minorHAnsi"/>
          <w:sz w:val="24"/>
          <w:szCs w:val="24"/>
        </w:rPr>
        <w:t xml:space="preserve"> Las infracciones en materia de </w:t>
      </w:r>
      <w:r w:rsidR="00014E1F">
        <w:rPr>
          <w:rFonts w:asciiTheme="minorHAnsi" w:hAnsiTheme="minorHAnsi"/>
          <w:sz w:val="24"/>
          <w:szCs w:val="24"/>
        </w:rPr>
        <w:t xml:space="preserve">vialidad, </w:t>
      </w:r>
      <w:r w:rsidR="00C7589F">
        <w:rPr>
          <w:rFonts w:asciiTheme="minorHAnsi" w:hAnsiTheme="minorHAnsi"/>
          <w:sz w:val="24"/>
          <w:szCs w:val="24"/>
        </w:rPr>
        <w:t>tránsito</w:t>
      </w:r>
      <w:r w:rsidRPr="00CD75B7">
        <w:rPr>
          <w:rFonts w:asciiTheme="minorHAnsi" w:hAnsiTheme="minorHAnsi"/>
          <w:sz w:val="24"/>
          <w:szCs w:val="24"/>
        </w:rPr>
        <w:t xml:space="preserve"> y transporte, serán sancionadas administrativamente, se harán constar por medio de cédula de notificación de infracción por </w:t>
      </w:r>
      <w:r w:rsidR="00014E1F">
        <w:rPr>
          <w:rFonts w:asciiTheme="minorHAnsi" w:hAnsiTheme="minorHAnsi"/>
          <w:sz w:val="24"/>
          <w:szCs w:val="24"/>
        </w:rPr>
        <w:t>los agentes de vialidad y tránsito municipal</w:t>
      </w:r>
      <w:r w:rsidRPr="00CD75B7">
        <w:rPr>
          <w:rFonts w:asciiTheme="minorHAnsi" w:hAnsiTheme="minorHAnsi"/>
          <w:sz w:val="24"/>
          <w:szCs w:val="24"/>
        </w:rPr>
        <w:t>, en los términos de est</w:t>
      </w:r>
      <w:r w:rsidR="00014E1F">
        <w:rPr>
          <w:rFonts w:asciiTheme="minorHAnsi" w:hAnsiTheme="minorHAnsi"/>
          <w:sz w:val="24"/>
          <w:szCs w:val="24"/>
        </w:rPr>
        <w:t xml:space="preserve">e </w:t>
      </w:r>
      <w:r w:rsidRPr="00CD75B7">
        <w:rPr>
          <w:rFonts w:asciiTheme="minorHAnsi" w:hAnsiTheme="minorHAnsi"/>
          <w:sz w:val="24"/>
          <w:szCs w:val="24"/>
        </w:rPr>
        <w:t xml:space="preserve"> reglamento, y se aplicarán al propietario o conductor del vehículo. Ambos responderán solidariamente del pago de la sanción.</w:t>
      </w:r>
    </w:p>
    <w:p w:rsidR="000340CC" w:rsidRDefault="000340CC" w:rsidP="00C75231">
      <w:pPr>
        <w:ind w:left="-5" w:right="0"/>
        <w:rPr>
          <w:rFonts w:asciiTheme="minorHAnsi" w:hAnsiTheme="minorHAnsi"/>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El monto de las sanciones se determina en </w:t>
      </w:r>
      <w:r w:rsidR="000340CC">
        <w:rPr>
          <w:rFonts w:asciiTheme="minorHAnsi" w:hAnsiTheme="minorHAnsi"/>
          <w:sz w:val="24"/>
          <w:szCs w:val="24"/>
        </w:rPr>
        <w:t>pesos</w:t>
      </w:r>
      <w:r w:rsidRPr="00CD75B7">
        <w:rPr>
          <w:rFonts w:asciiTheme="minorHAnsi" w:hAnsiTheme="minorHAnsi"/>
          <w:sz w:val="24"/>
          <w:szCs w:val="24"/>
        </w:rPr>
        <w:t>, de la siguiente manera:</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Las infracciones dispuestas en los artículos </w:t>
      </w:r>
      <w:r w:rsidR="003A0B10">
        <w:rPr>
          <w:rFonts w:asciiTheme="minorHAnsi" w:hAnsiTheme="minorHAnsi"/>
          <w:sz w:val="24"/>
          <w:szCs w:val="24"/>
        </w:rPr>
        <w:t>47</w:t>
      </w:r>
      <w:r w:rsidRPr="00CD75B7">
        <w:rPr>
          <w:rFonts w:asciiTheme="minorHAnsi" w:hAnsiTheme="minorHAnsi"/>
          <w:sz w:val="24"/>
          <w:szCs w:val="24"/>
        </w:rPr>
        <w:t xml:space="preserve">, </w:t>
      </w:r>
      <w:r w:rsidR="003A0B10">
        <w:rPr>
          <w:rFonts w:asciiTheme="minorHAnsi" w:hAnsiTheme="minorHAnsi"/>
          <w:sz w:val="24"/>
          <w:szCs w:val="24"/>
        </w:rPr>
        <w:t>48</w:t>
      </w:r>
      <w:r w:rsidRPr="00CD75B7">
        <w:rPr>
          <w:rFonts w:asciiTheme="minorHAnsi" w:hAnsiTheme="minorHAnsi"/>
          <w:sz w:val="24"/>
          <w:szCs w:val="24"/>
        </w:rPr>
        <w:t xml:space="preserve">, </w:t>
      </w:r>
      <w:r w:rsidR="003A0B10">
        <w:rPr>
          <w:rFonts w:asciiTheme="minorHAnsi" w:hAnsiTheme="minorHAnsi"/>
          <w:sz w:val="24"/>
          <w:szCs w:val="24"/>
        </w:rPr>
        <w:t>49</w:t>
      </w:r>
      <w:r w:rsidRPr="00CD75B7">
        <w:rPr>
          <w:rFonts w:asciiTheme="minorHAnsi" w:hAnsiTheme="minorHAnsi"/>
          <w:sz w:val="24"/>
          <w:szCs w:val="24"/>
        </w:rPr>
        <w:t xml:space="preserve">, </w:t>
      </w:r>
      <w:r w:rsidR="003A0B10">
        <w:rPr>
          <w:rFonts w:asciiTheme="minorHAnsi" w:hAnsiTheme="minorHAnsi"/>
          <w:sz w:val="24"/>
          <w:szCs w:val="24"/>
        </w:rPr>
        <w:t>50</w:t>
      </w:r>
      <w:r w:rsidRPr="00CD75B7">
        <w:rPr>
          <w:rFonts w:asciiTheme="minorHAnsi" w:hAnsiTheme="minorHAnsi"/>
          <w:sz w:val="24"/>
          <w:szCs w:val="24"/>
        </w:rPr>
        <w:t xml:space="preserve">, </w:t>
      </w:r>
      <w:r w:rsidR="003A0B10">
        <w:rPr>
          <w:rFonts w:asciiTheme="minorHAnsi" w:hAnsiTheme="minorHAnsi"/>
          <w:sz w:val="24"/>
          <w:szCs w:val="24"/>
        </w:rPr>
        <w:t>51</w:t>
      </w:r>
      <w:r w:rsidRPr="00CD75B7">
        <w:rPr>
          <w:rFonts w:asciiTheme="minorHAnsi" w:hAnsiTheme="minorHAnsi"/>
          <w:sz w:val="24"/>
          <w:szCs w:val="24"/>
        </w:rPr>
        <w:t xml:space="preserve">, y </w:t>
      </w:r>
      <w:r w:rsidR="003A0B10">
        <w:rPr>
          <w:rFonts w:asciiTheme="minorHAnsi" w:hAnsiTheme="minorHAnsi"/>
          <w:sz w:val="24"/>
          <w:szCs w:val="24"/>
        </w:rPr>
        <w:t>52</w:t>
      </w:r>
      <w:r w:rsidR="00A42161">
        <w:rPr>
          <w:rFonts w:asciiTheme="minorHAnsi" w:hAnsiTheme="minorHAnsi"/>
          <w:sz w:val="24"/>
          <w:szCs w:val="24"/>
        </w:rPr>
        <w:t>,</w:t>
      </w:r>
      <w:r w:rsidRPr="00CD75B7">
        <w:rPr>
          <w:rFonts w:asciiTheme="minorHAnsi" w:hAnsiTheme="minorHAnsi"/>
          <w:sz w:val="24"/>
          <w:szCs w:val="24"/>
        </w:rPr>
        <w:t xml:space="preserve"> se aplicar</w:t>
      </w:r>
      <w:r w:rsidR="000340CC">
        <w:rPr>
          <w:rFonts w:asciiTheme="minorHAnsi" w:hAnsiTheme="minorHAnsi"/>
          <w:sz w:val="24"/>
          <w:szCs w:val="24"/>
        </w:rPr>
        <w:t>á</w:t>
      </w:r>
      <w:r w:rsidRPr="00CD75B7">
        <w:rPr>
          <w:rFonts w:asciiTheme="minorHAnsi" w:hAnsiTheme="minorHAnsi"/>
          <w:sz w:val="24"/>
          <w:szCs w:val="24"/>
        </w:rPr>
        <w:t xml:space="preserve"> una sanción de </w:t>
      </w:r>
      <w:r w:rsidR="000340CC">
        <w:rPr>
          <w:rFonts w:asciiTheme="minorHAnsi" w:hAnsiTheme="minorHAnsi"/>
          <w:sz w:val="24"/>
          <w:szCs w:val="24"/>
        </w:rPr>
        <w:t>$73.04</w:t>
      </w:r>
      <w:r w:rsidRPr="00CD75B7">
        <w:rPr>
          <w:rFonts w:asciiTheme="minorHAnsi" w:hAnsiTheme="minorHAnsi"/>
          <w:sz w:val="24"/>
          <w:szCs w:val="24"/>
        </w:rPr>
        <w:t xml:space="preserve"> a </w:t>
      </w:r>
      <w:r w:rsidR="000340CC">
        <w:rPr>
          <w:rFonts w:asciiTheme="minorHAnsi" w:hAnsiTheme="minorHAnsi"/>
          <w:sz w:val="24"/>
          <w:szCs w:val="24"/>
        </w:rPr>
        <w:t>365.02</w:t>
      </w:r>
      <w:r w:rsidRPr="00CD75B7">
        <w:rPr>
          <w:rFonts w:asciiTheme="minorHAnsi" w:hAnsiTheme="minorHAnsi"/>
          <w:sz w:val="24"/>
          <w:szCs w:val="24"/>
        </w:rPr>
        <w:t xml:space="preserve"> </w:t>
      </w:r>
      <w:r w:rsidR="000340CC">
        <w:rPr>
          <w:rFonts w:asciiTheme="minorHAnsi" w:hAnsiTheme="minorHAnsi"/>
          <w:sz w:val="24"/>
          <w:szCs w:val="24"/>
        </w:rPr>
        <w:t>pesos</w:t>
      </w:r>
      <w:r w:rsidRPr="00CD75B7">
        <w:rPr>
          <w:rFonts w:asciiTheme="minorHAnsi" w:hAnsiTheme="minorHAnsi"/>
          <w:sz w:val="24"/>
          <w:szCs w:val="24"/>
        </w:rPr>
        <w:t>.</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Las infracciones dispuestas en los artículos </w:t>
      </w:r>
      <w:r w:rsidR="00014E1F">
        <w:rPr>
          <w:rFonts w:asciiTheme="minorHAnsi" w:hAnsiTheme="minorHAnsi"/>
          <w:sz w:val="24"/>
          <w:szCs w:val="24"/>
        </w:rPr>
        <w:t>54</w:t>
      </w:r>
      <w:r w:rsidRPr="00CD75B7">
        <w:rPr>
          <w:rFonts w:asciiTheme="minorHAnsi" w:hAnsiTheme="minorHAnsi"/>
          <w:sz w:val="24"/>
          <w:szCs w:val="24"/>
        </w:rPr>
        <w:t xml:space="preserve">, </w:t>
      </w:r>
      <w:r w:rsidR="00014E1F">
        <w:rPr>
          <w:rFonts w:asciiTheme="minorHAnsi" w:hAnsiTheme="minorHAnsi"/>
          <w:sz w:val="24"/>
          <w:szCs w:val="24"/>
        </w:rPr>
        <w:t>55</w:t>
      </w:r>
      <w:r w:rsidRPr="00CD75B7">
        <w:rPr>
          <w:rFonts w:asciiTheme="minorHAnsi" w:hAnsiTheme="minorHAnsi"/>
          <w:sz w:val="24"/>
          <w:szCs w:val="24"/>
        </w:rPr>
        <w:t xml:space="preserve">, </w:t>
      </w:r>
      <w:r w:rsidR="00014E1F">
        <w:rPr>
          <w:rFonts w:asciiTheme="minorHAnsi" w:hAnsiTheme="minorHAnsi"/>
          <w:sz w:val="24"/>
          <w:szCs w:val="24"/>
        </w:rPr>
        <w:t>56 y 57</w:t>
      </w:r>
      <w:r w:rsidRPr="00CD75B7">
        <w:rPr>
          <w:rFonts w:asciiTheme="minorHAnsi" w:hAnsiTheme="minorHAnsi"/>
          <w:sz w:val="24"/>
          <w:szCs w:val="24"/>
        </w:rPr>
        <w:t>, se aplicar</w:t>
      </w:r>
      <w:r w:rsidR="000340CC">
        <w:rPr>
          <w:rFonts w:asciiTheme="minorHAnsi" w:hAnsiTheme="minorHAnsi"/>
          <w:sz w:val="24"/>
          <w:szCs w:val="24"/>
        </w:rPr>
        <w:t>á</w:t>
      </w:r>
      <w:r w:rsidRPr="00CD75B7">
        <w:rPr>
          <w:rFonts w:asciiTheme="minorHAnsi" w:hAnsiTheme="minorHAnsi"/>
          <w:sz w:val="24"/>
          <w:szCs w:val="24"/>
        </w:rPr>
        <w:t xml:space="preserve"> una sanción de </w:t>
      </w:r>
      <w:r w:rsidR="000340CC">
        <w:rPr>
          <w:rFonts w:asciiTheme="minorHAnsi" w:hAnsiTheme="minorHAnsi"/>
          <w:sz w:val="24"/>
          <w:szCs w:val="24"/>
        </w:rPr>
        <w:t xml:space="preserve">$730.4 </w:t>
      </w:r>
      <w:r w:rsidRPr="00CD75B7">
        <w:rPr>
          <w:rFonts w:asciiTheme="minorHAnsi" w:hAnsiTheme="minorHAnsi"/>
          <w:sz w:val="24"/>
          <w:szCs w:val="24"/>
        </w:rPr>
        <w:t xml:space="preserve">a </w:t>
      </w:r>
      <w:r w:rsidR="000340CC">
        <w:rPr>
          <w:rFonts w:asciiTheme="minorHAnsi" w:hAnsiTheme="minorHAnsi"/>
          <w:sz w:val="24"/>
          <w:szCs w:val="24"/>
        </w:rPr>
        <w:t>$2,191.2 pesos</w:t>
      </w:r>
      <w:r w:rsidRPr="00CD75B7">
        <w:rPr>
          <w:rFonts w:asciiTheme="minorHAnsi" w:hAnsiTheme="minorHAnsi"/>
          <w:sz w:val="24"/>
          <w:szCs w:val="24"/>
        </w:rPr>
        <w:t xml:space="preserve">.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Las infracciones dispuestas en los artículos </w:t>
      </w:r>
      <w:r w:rsidR="00014E1F">
        <w:rPr>
          <w:rFonts w:asciiTheme="minorHAnsi" w:hAnsiTheme="minorHAnsi"/>
          <w:sz w:val="24"/>
          <w:szCs w:val="24"/>
        </w:rPr>
        <w:t>53</w:t>
      </w:r>
      <w:r w:rsidRPr="00CD75B7">
        <w:rPr>
          <w:rFonts w:asciiTheme="minorHAnsi" w:hAnsiTheme="minorHAnsi"/>
          <w:sz w:val="24"/>
          <w:szCs w:val="24"/>
        </w:rPr>
        <w:t xml:space="preserve">, </w:t>
      </w:r>
      <w:r w:rsidR="00014E1F">
        <w:rPr>
          <w:rFonts w:asciiTheme="minorHAnsi" w:hAnsiTheme="minorHAnsi"/>
          <w:sz w:val="24"/>
          <w:szCs w:val="24"/>
        </w:rPr>
        <w:t>58</w:t>
      </w:r>
      <w:r w:rsidRPr="00CD75B7">
        <w:rPr>
          <w:rFonts w:asciiTheme="minorHAnsi" w:hAnsiTheme="minorHAnsi"/>
          <w:sz w:val="24"/>
          <w:szCs w:val="24"/>
        </w:rPr>
        <w:t xml:space="preserve"> y </w:t>
      </w:r>
      <w:r w:rsidR="00014E1F">
        <w:rPr>
          <w:rFonts w:asciiTheme="minorHAnsi" w:hAnsiTheme="minorHAnsi"/>
          <w:sz w:val="24"/>
          <w:szCs w:val="24"/>
        </w:rPr>
        <w:t>59</w:t>
      </w:r>
      <w:r w:rsidR="00A42161">
        <w:rPr>
          <w:rFonts w:asciiTheme="minorHAnsi" w:hAnsiTheme="minorHAnsi"/>
          <w:sz w:val="24"/>
          <w:szCs w:val="24"/>
        </w:rPr>
        <w:t>,</w:t>
      </w:r>
      <w:r w:rsidRPr="00CD75B7">
        <w:rPr>
          <w:rFonts w:asciiTheme="minorHAnsi" w:hAnsiTheme="minorHAnsi"/>
          <w:sz w:val="24"/>
          <w:szCs w:val="24"/>
        </w:rPr>
        <w:t xml:space="preserve"> se aplicar</w:t>
      </w:r>
      <w:r w:rsidR="000340CC">
        <w:rPr>
          <w:rFonts w:asciiTheme="minorHAnsi" w:hAnsiTheme="minorHAnsi"/>
          <w:sz w:val="24"/>
          <w:szCs w:val="24"/>
        </w:rPr>
        <w:t>á</w:t>
      </w:r>
      <w:r w:rsidRPr="00CD75B7">
        <w:rPr>
          <w:rFonts w:asciiTheme="minorHAnsi" w:hAnsiTheme="minorHAnsi"/>
          <w:sz w:val="24"/>
          <w:szCs w:val="24"/>
        </w:rPr>
        <w:t xml:space="preserve"> una sanción de </w:t>
      </w:r>
      <w:r w:rsidR="000340CC">
        <w:rPr>
          <w:rFonts w:asciiTheme="minorHAnsi" w:hAnsiTheme="minorHAnsi"/>
          <w:sz w:val="24"/>
          <w:szCs w:val="24"/>
        </w:rPr>
        <w:t>$10,956</w:t>
      </w:r>
      <w:r w:rsidRPr="00CD75B7">
        <w:rPr>
          <w:rFonts w:asciiTheme="minorHAnsi" w:hAnsiTheme="minorHAnsi"/>
          <w:sz w:val="24"/>
          <w:szCs w:val="24"/>
        </w:rPr>
        <w:t xml:space="preserve"> a </w:t>
      </w:r>
      <w:r w:rsidR="000340CC">
        <w:rPr>
          <w:rFonts w:asciiTheme="minorHAnsi" w:hAnsiTheme="minorHAnsi"/>
          <w:sz w:val="24"/>
          <w:szCs w:val="24"/>
        </w:rPr>
        <w:t>$14,608 pesos</w:t>
      </w:r>
      <w:r w:rsidRPr="00CD75B7">
        <w:rPr>
          <w:rFonts w:asciiTheme="minorHAnsi" w:hAnsiTheme="minorHAnsi"/>
          <w:sz w:val="24"/>
          <w:szCs w:val="24"/>
        </w:rPr>
        <w:t xml:space="preserve">.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En el caso donde proceda sanción pecuniaria, arresto administrativo inconmutable o trabajo comunitario, o  aplique suspensión o cancelación de licencia o gafete, se observara lo dispuesto en </w:t>
      </w:r>
      <w:r w:rsidR="000340CC">
        <w:rPr>
          <w:rFonts w:asciiTheme="minorHAnsi" w:hAnsiTheme="minorHAnsi"/>
          <w:sz w:val="24"/>
          <w:szCs w:val="24"/>
        </w:rPr>
        <w:t xml:space="preserve">el </w:t>
      </w:r>
      <w:r w:rsidR="00014E1F">
        <w:rPr>
          <w:rFonts w:asciiTheme="minorHAnsi" w:hAnsiTheme="minorHAnsi"/>
          <w:sz w:val="24"/>
          <w:szCs w:val="24"/>
        </w:rPr>
        <w:t>presente reglamento</w:t>
      </w:r>
      <w:r w:rsidRPr="00CD75B7">
        <w:rPr>
          <w:rFonts w:asciiTheme="minorHAnsi" w:hAnsiTheme="minorHAnsi"/>
          <w:sz w:val="24"/>
          <w:szCs w:val="24"/>
        </w:rPr>
        <w:t>.</w:t>
      </w:r>
    </w:p>
    <w:p w:rsidR="00E35BBC" w:rsidRDefault="00E35BBC"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3A0B10">
        <w:rPr>
          <w:rFonts w:asciiTheme="minorHAnsi" w:hAnsiTheme="minorHAnsi"/>
          <w:b/>
          <w:sz w:val="24"/>
          <w:szCs w:val="24"/>
        </w:rPr>
        <w:t>4</w:t>
      </w:r>
      <w:r w:rsidR="00EB6F76">
        <w:rPr>
          <w:rFonts w:asciiTheme="minorHAnsi" w:hAnsiTheme="minorHAnsi"/>
          <w:b/>
          <w:sz w:val="24"/>
          <w:szCs w:val="24"/>
        </w:rPr>
        <w:t>8</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Falta de defensa;</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Falta de limpiaparabrisas;</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Falta de espejo lateral;</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 xml:space="preserve">Falta de equipo de protección que señale el presente reglamento; </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No presentar la tarjeta de circulación vigente o pago de refrendo vehicular vigente;</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Tener el vehículo su parabrisas estrellado, de tal manera que dificulte la visibilidad;</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Carecer el vehículo de holograma que contenga el número de las placas, o</w:t>
      </w:r>
    </w:p>
    <w:p w:rsidR="00C75231" w:rsidRPr="00CD75B7" w:rsidRDefault="00C75231" w:rsidP="00C75231">
      <w:pPr>
        <w:numPr>
          <w:ilvl w:val="0"/>
          <w:numId w:val="40"/>
        </w:numPr>
        <w:ind w:right="0" w:hanging="408"/>
        <w:rPr>
          <w:rFonts w:asciiTheme="minorHAnsi" w:hAnsiTheme="minorHAnsi"/>
          <w:sz w:val="24"/>
          <w:szCs w:val="24"/>
        </w:rPr>
      </w:pPr>
      <w:r w:rsidRPr="00CD75B7">
        <w:rPr>
          <w:rFonts w:asciiTheme="minorHAnsi" w:hAnsiTheme="minorHAnsi"/>
          <w:sz w:val="24"/>
          <w:szCs w:val="24"/>
        </w:rPr>
        <w:t>Arrojar desde el interior del vehículo cualquier clase de objeto o basura a la vía pública, o depositar materiales y objetos que modifiquen o entorpezcan las condiciones apropiadas para circular, detener y estacionar vehículos automotores.</w:t>
      </w:r>
    </w:p>
    <w:p w:rsidR="003A0B10" w:rsidRDefault="003A0B10"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3A0B10">
        <w:rPr>
          <w:rFonts w:asciiTheme="minorHAnsi" w:hAnsiTheme="minorHAnsi"/>
          <w:b/>
          <w:sz w:val="24"/>
          <w:szCs w:val="24"/>
        </w:rPr>
        <w:t>4</w:t>
      </w:r>
      <w:r w:rsidR="00EB6F76">
        <w:rPr>
          <w:rFonts w:asciiTheme="minorHAnsi" w:hAnsiTheme="minorHAnsi"/>
          <w:b/>
          <w:sz w:val="24"/>
          <w:szCs w:val="24"/>
        </w:rPr>
        <w:t>9</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t>No presentar licencia o permiso vigente para conducir;</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t>Estacionarse en zona prohibida en calle local;</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lastRenderedPageBreak/>
        <w:t>Falta parcial de luces;</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t>Usar cristales polarizados u otros elementos que impidan totalmente la visibilidad hacia el interior del vehículo, o polarizado de cualquier intensidad en el parabrisas del vehículo;</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t>Estacionarse en sentido contrario a la circulación;</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t>Circular en reversa más de diez metros;</w:t>
      </w:r>
    </w:p>
    <w:p w:rsidR="00C75231" w:rsidRPr="00CD75B7" w:rsidRDefault="00C75231" w:rsidP="00C75231">
      <w:pPr>
        <w:numPr>
          <w:ilvl w:val="0"/>
          <w:numId w:val="41"/>
        </w:numPr>
        <w:ind w:right="0" w:hanging="408"/>
        <w:rPr>
          <w:rFonts w:asciiTheme="minorHAnsi" w:hAnsiTheme="minorHAnsi"/>
          <w:sz w:val="24"/>
          <w:szCs w:val="24"/>
        </w:rPr>
      </w:pPr>
      <w:r w:rsidRPr="00CD75B7">
        <w:rPr>
          <w:rFonts w:asciiTheme="minorHAnsi" w:hAnsiTheme="minorHAnsi"/>
          <w:sz w:val="24"/>
          <w:szCs w:val="24"/>
        </w:rPr>
        <w:t>Dar vuelta prohibida;</w:t>
      </w:r>
    </w:p>
    <w:p w:rsidR="00C75231" w:rsidRPr="00CD75B7" w:rsidRDefault="00C75231" w:rsidP="00C75231">
      <w:pPr>
        <w:numPr>
          <w:ilvl w:val="0"/>
          <w:numId w:val="41"/>
        </w:numPr>
        <w:spacing w:after="0" w:line="495" w:lineRule="auto"/>
        <w:ind w:right="0" w:hanging="408"/>
        <w:rPr>
          <w:rFonts w:asciiTheme="minorHAnsi" w:hAnsiTheme="minorHAnsi"/>
          <w:sz w:val="24"/>
          <w:szCs w:val="24"/>
        </w:rPr>
      </w:pPr>
      <w:r w:rsidRPr="00CD75B7">
        <w:rPr>
          <w:rFonts w:asciiTheme="minorHAnsi" w:hAnsiTheme="minorHAnsi"/>
          <w:sz w:val="24"/>
          <w:szCs w:val="24"/>
        </w:rPr>
        <w:t>Producir ruido excesivo con claxon o mofleo, o</w:t>
      </w:r>
    </w:p>
    <w:p w:rsidR="00C75231" w:rsidRPr="00CD75B7" w:rsidRDefault="00C75231" w:rsidP="00C75231">
      <w:pPr>
        <w:numPr>
          <w:ilvl w:val="0"/>
          <w:numId w:val="41"/>
        </w:numPr>
        <w:spacing w:after="0" w:line="495" w:lineRule="auto"/>
        <w:ind w:right="0" w:hanging="408"/>
        <w:rPr>
          <w:rFonts w:asciiTheme="minorHAnsi" w:hAnsiTheme="minorHAnsi"/>
          <w:sz w:val="24"/>
          <w:szCs w:val="24"/>
        </w:rPr>
      </w:pPr>
      <w:r w:rsidRPr="00CD75B7">
        <w:rPr>
          <w:rFonts w:asciiTheme="minorHAnsi" w:hAnsiTheme="minorHAnsi"/>
          <w:sz w:val="24"/>
          <w:szCs w:val="24"/>
        </w:rPr>
        <w:t>Falta de una placa de circulación.</w:t>
      </w:r>
    </w:p>
    <w:p w:rsidR="00AB5924" w:rsidRDefault="00AB5924"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EB6F76">
        <w:rPr>
          <w:rFonts w:asciiTheme="minorHAnsi" w:hAnsiTheme="minorHAnsi"/>
          <w:b/>
          <w:sz w:val="24"/>
          <w:szCs w:val="24"/>
        </w:rPr>
        <w:t>50</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Prestar servicio de reparación en la vía pública cuando obstaculice o entorpezca la vialidad, salvo casos de emergencia;</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Abandonar el vehículo en la vía pública, en los términos que establezca el Reglamento;</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Cargar y descargar fuera del horario autorizado, de acuerdo a lo establecido en el reglamento correspondiente;</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Manejar vehículos de motor con personas, mascotas u objetos que obstaculicen la conducción;</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Colocar las placas en lugar distinto al que señale el presente reglamento;</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Negarse a acatar la medida que ordene retirar a un vehículo de circulación;</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Conducir un vehículo al que la autoridad de movilidad lo haya declarado fuera de circulación;</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Circular con placas ocultas, total o parcialmente;  con cualquier objeto o material que impida su plena identificación o, llevar en la parte exterior del vehículo, además de las placas autorizadas, otras diferentes que contengan numeración o que impidan la visibilidad de aquéllas;</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Estacionarse en lugares reservados para vehículos conducidos por personas con discapacidad;</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 xml:space="preserve">Modificar, sin autorización oficial, las características del vehículo previstas en el presente reglamento; </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 xml:space="preserve">Transportar carga en forma distinta a la señalada por el reglamento; </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No respetar las indicaciones de los agentes de vialidad y tránsito municipal;</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No respetar el derecho establecido para el paso de peatones en la vía de circulación o invadan los accesos o zonas peatonales;</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lastRenderedPageBreak/>
        <w:t>No hacer alto en vías férreas y zonas peatonales;</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Estacionarse obstruyendo cochera o estacionamiento exclusivo, o</w:t>
      </w:r>
    </w:p>
    <w:p w:rsidR="00C75231" w:rsidRPr="00CD75B7" w:rsidRDefault="00C75231" w:rsidP="00C75231">
      <w:pPr>
        <w:numPr>
          <w:ilvl w:val="0"/>
          <w:numId w:val="42"/>
        </w:numPr>
        <w:ind w:right="0" w:hanging="444"/>
        <w:rPr>
          <w:rFonts w:asciiTheme="minorHAnsi" w:hAnsiTheme="minorHAnsi"/>
          <w:sz w:val="24"/>
          <w:szCs w:val="24"/>
        </w:rPr>
      </w:pPr>
      <w:r w:rsidRPr="00CD75B7">
        <w:rPr>
          <w:rFonts w:asciiTheme="minorHAnsi" w:hAnsiTheme="minorHAnsi"/>
          <w:sz w:val="24"/>
          <w:szCs w:val="24"/>
        </w:rPr>
        <w:t>Mover o trasladar maquinaria pesada con rodamiento neumático y equipo móvil especial, sin el permiso correspondiente.</w:t>
      </w:r>
    </w:p>
    <w:p w:rsidR="00AB5924" w:rsidRDefault="00AB5924"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B5924">
        <w:rPr>
          <w:rFonts w:asciiTheme="minorHAnsi" w:hAnsiTheme="minorHAnsi"/>
          <w:b/>
          <w:sz w:val="24"/>
          <w:szCs w:val="24"/>
        </w:rPr>
        <w:t>5</w:t>
      </w:r>
      <w:r w:rsidR="00EB6F76">
        <w:rPr>
          <w:rFonts w:asciiTheme="minorHAnsi" w:hAnsiTheme="minorHAnsi"/>
          <w:b/>
          <w:sz w:val="24"/>
          <w:szCs w:val="24"/>
        </w:rPr>
        <w:t>1</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No manifestar la baja del vehículo o el cambio de domicilio del propietario;</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 xml:space="preserve">Transportar personas en vehículos de carga liviana o pesada, sin protección debida; </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Al propietario de un vehículo, por permitir su conducción por persona que carezca de licencia o permiso vigente;</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Conducir un vehículo para el que se requiera haber obtenido previamente licencia o permiso específico y no lo exhiba;</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Circular sobre la banqueta, plazas públicas o estacionarse en la misma, en forma tal, o en horas en que se impida o se entorpezca la libre y segura circulación peatonal;</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Conducir vehículo de motor, siendo menor de edad, sin el permiso correspondiente señalado en el artículo 63 de este reglamento;</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Estacionarse en zona prohibida sobre calles, avenidas, pares viales, carreteras o vías rápidas o en más de una fila; asimismo, en las zonas restringidas en los horarios y días que la autoridad determine con el señalamiento correspondiente o con una raya amarilla pintada a lo largo del machuelo o cordón;</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No portar en forma visible el gafete de identificación como operador o conductor;</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Llevar exceso de pasaje en vehículo de servicio público colectivo y masivo, conforme a las especificaciones del mismo, y a lo establecido en las normas reglamentarias;</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Subir y bajar pasaje en lugar distinto del autorizado, en el caso de transporte de pasajeros;</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Circular con alguna de las puertas abiertas;</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Proferir ofensas al agente vial, mismas que deberán ser comprobadas;</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Rebasar por la derecha;</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Cambiar de carril sin precaución;</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Conducir vehículo de motor, haciendo uso de aparatos de telefonía;</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A los motociclistas que no respeten su carril de circulación, así como a los que circulen con más personas de las que dice expresamente su tarjeta de circulación, y que circulen sin su casco de protección.</w:t>
      </w:r>
    </w:p>
    <w:p w:rsidR="00C75231" w:rsidRPr="00CD75B7" w:rsidRDefault="00C75231" w:rsidP="00C75231">
      <w:pPr>
        <w:numPr>
          <w:ilvl w:val="0"/>
          <w:numId w:val="43"/>
        </w:numPr>
        <w:ind w:right="0" w:hanging="497"/>
        <w:rPr>
          <w:rFonts w:asciiTheme="minorHAnsi" w:hAnsiTheme="minorHAnsi"/>
          <w:sz w:val="24"/>
          <w:szCs w:val="24"/>
        </w:rPr>
      </w:pPr>
      <w:r w:rsidRPr="00CD75B7">
        <w:rPr>
          <w:rFonts w:asciiTheme="minorHAnsi" w:hAnsiTheme="minorHAnsi"/>
          <w:sz w:val="24"/>
          <w:szCs w:val="24"/>
        </w:rPr>
        <w:t>A los vehículos que cuenten con luces no permitidas que impidan la visibilidad de terceros, ya sean fijas o parpadeantes.</w:t>
      </w:r>
    </w:p>
    <w:p w:rsidR="00C75231" w:rsidRPr="00CD75B7" w:rsidRDefault="00C75231" w:rsidP="00C75231">
      <w:pPr>
        <w:spacing w:after="230"/>
        <w:ind w:left="-5" w:right="-15"/>
        <w:jc w:val="left"/>
        <w:rPr>
          <w:rFonts w:asciiTheme="minorHAnsi" w:hAnsiTheme="minorHAnsi"/>
          <w:sz w:val="24"/>
          <w:szCs w:val="24"/>
        </w:rPr>
      </w:pPr>
      <w:r w:rsidRPr="00CD75B7">
        <w:rPr>
          <w:rFonts w:asciiTheme="minorHAnsi" w:hAnsiTheme="minorHAnsi"/>
          <w:b/>
          <w:sz w:val="24"/>
          <w:szCs w:val="24"/>
        </w:rPr>
        <w:lastRenderedPageBreak/>
        <w:t xml:space="preserve">Artículo </w:t>
      </w:r>
      <w:r w:rsidR="00AB5924">
        <w:rPr>
          <w:rFonts w:asciiTheme="minorHAnsi" w:hAnsiTheme="minorHAnsi"/>
          <w:b/>
          <w:sz w:val="24"/>
          <w:szCs w:val="24"/>
        </w:rPr>
        <w:t>5</w:t>
      </w:r>
      <w:r w:rsidR="00EB6F76">
        <w:rPr>
          <w:rFonts w:asciiTheme="minorHAnsi" w:hAnsiTheme="minorHAnsi"/>
          <w:b/>
          <w:sz w:val="24"/>
          <w:szCs w:val="24"/>
        </w:rPr>
        <w:t>2</w:t>
      </w:r>
      <w:r w:rsidRPr="00CD75B7">
        <w:rPr>
          <w:rFonts w:asciiTheme="minorHAnsi" w:hAnsiTheme="minorHAnsi"/>
          <w:b/>
          <w:sz w:val="24"/>
          <w:szCs w:val="24"/>
        </w:rPr>
        <w:t>.</w:t>
      </w:r>
      <w:r w:rsidRPr="00CD75B7">
        <w:rPr>
          <w:rFonts w:asciiTheme="minorHAnsi" w:hAnsiTheme="minorHAnsi"/>
          <w:sz w:val="24"/>
          <w:szCs w:val="24"/>
        </w:rPr>
        <w:t xml:space="preserve"> Se sancionarán los conductores o propietarios de vehículos que no respeten la vuelta con flecha del semáforo; por no respetar la luz roja del semáforo (alto), o el señalamiento de alto que realice un agente de vialidad y tránsito municipal.</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AB5924">
        <w:rPr>
          <w:rFonts w:asciiTheme="minorHAnsi" w:hAnsiTheme="minorHAnsi"/>
          <w:b/>
          <w:sz w:val="24"/>
          <w:szCs w:val="24"/>
        </w:rPr>
        <w:t>5</w:t>
      </w:r>
      <w:r w:rsidR="00EB6F76">
        <w:rPr>
          <w:rFonts w:asciiTheme="minorHAnsi" w:hAnsiTheme="minorHAnsi"/>
          <w:b/>
          <w:sz w:val="24"/>
          <w:szCs w:val="24"/>
        </w:rPr>
        <w:t>3</w:t>
      </w:r>
      <w:r w:rsidRPr="00CD75B7">
        <w:rPr>
          <w:rFonts w:asciiTheme="minorHAnsi" w:hAnsiTheme="minorHAnsi"/>
          <w:b/>
          <w:sz w:val="24"/>
          <w:szCs w:val="24"/>
        </w:rPr>
        <w:t>.</w:t>
      </w:r>
      <w:r w:rsidRPr="00CD75B7">
        <w:rPr>
          <w:rFonts w:asciiTheme="minorHAnsi" w:hAnsiTheme="minorHAnsi"/>
          <w:sz w:val="24"/>
          <w:szCs w:val="24"/>
        </w:rPr>
        <w:t xml:space="preserve"> Se sancionarán a los conductores o propietarios de vehículos que comentan las siguientes infracciones, y será tomado en cuenta para fijar el monto de éstas, el momento y las circunstancias en que fue cometida la falta:</w:t>
      </w:r>
    </w:p>
    <w:p w:rsidR="00C75231" w:rsidRPr="00CD75B7" w:rsidRDefault="00C75231" w:rsidP="00E93486">
      <w:pPr>
        <w:numPr>
          <w:ilvl w:val="0"/>
          <w:numId w:val="44"/>
        </w:numPr>
        <w:ind w:left="426" w:right="0" w:hanging="426"/>
        <w:rPr>
          <w:rFonts w:asciiTheme="minorHAnsi" w:hAnsiTheme="minorHAnsi"/>
          <w:sz w:val="24"/>
          <w:szCs w:val="24"/>
        </w:rPr>
      </w:pPr>
      <w:r w:rsidRPr="00CD75B7">
        <w:rPr>
          <w:rFonts w:asciiTheme="minorHAnsi" w:hAnsiTheme="minorHAnsi"/>
          <w:sz w:val="24"/>
          <w:szCs w:val="24"/>
        </w:rPr>
        <w:t>Falta total de luces;</w:t>
      </w:r>
    </w:p>
    <w:p w:rsidR="00C75231" w:rsidRPr="00CD75B7" w:rsidRDefault="00C75231" w:rsidP="00E93486">
      <w:pPr>
        <w:numPr>
          <w:ilvl w:val="0"/>
          <w:numId w:val="44"/>
        </w:numPr>
        <w:ind w:left="426" w:right="0" w:hanging="426"/>
        <w:rPr>
          <w:rFonts w:asciiTheme="minorHAnsi" w:hAnsiTheme="minorHAnsi"/>
          <w:sz w:val="24"/>
          <w:szCs w:val="24"/>
        </w:rPr>
      </w:pPr>
      <w:r w:rsidRPr="00CD75B7">
        <w:rPr>
          <w:rFonts w:asciiTheme="minorHAnsi" w:hAnsiTheme="minorHAnsi"/>
          <w:sz w:val="24"/>
          <w:szCs w:val="24"/>
        </w:rPr>
        <w:t>Por moverse del lugar en un accidente de colisión, salvo en caso de llegar a un convenio las partes que participaron en dicho evento, o por instrucciones del agente de vialidad y tránsito municipal, quien está autorizado a utilizar cualquier medio, incluso los electrónicos, a efectos de establecer lo más pronto posible la circulación, o</w:t>
      </w:r>
    </w:p>
    <w:p w:rsidR="00C75231" w:rsidRPr="00CD75B7" w:rsidRDefault="00C75231" w:rsidP="00E93486">
      <w:pPr>
        <w:numPr>
          <w:ilvl w:val="0"/>
          <w:numId w:val="44"/>
        </w:numPr>
        <w:ind w:left="426" w:right="0" w:hanging="426"/>
        <w:rPr>
          <w:rFonts w:asciiTheme="minorHAnsi" w:hAnsiTheme="minorHAnsi"/>
          <w:sz w:val="24"/>
          <w:szCs w:val="24"/>
        </w:rPr>
      </w:pPr>
      <w:r w:rsidRPr="00CD75B7">
        <w:rPr>
          <w:rFonts w:asciiTheme="minorHAnsi" w:hAnsiTheme="minorHAnsi"/>
          <w:sz w:val="24"/>
          <w:szCs w:val="24"/>
        </w:rPr>
        <w:t>A los vehículos que transporten carga sin contar con las medidas de seguridad, equipo de protección e higiene, ya sea por exceso de dimensiones o derrama de la carga o pongan en riesgo la integridad o patrimonio de terceros.</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D54D6C">
        <w:rPr>
          <w:rFonts w:asciiTheme="minorHAnsi" w:hAnsiTheme="minorHAnsi"/>
          <w:b/>
          <w:sz w:val="24"/>
          <w:szCs w:val="24"/>
        </w:rPr>
        <w:t>5</w:t>
      </w:r>
      <w:r w:rsidR="00EB6F76">
        <w:rPr>
          <w:rFonts w:asciiTheme="minorHAnsi" w:hAnsiTheme="minorHAnsi"/>
          <w:b/>
          <w:sz w:val="24"/>
          <w:szCs w:val="24"/>
        </w:rPr>
        <w:t>4</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se estacionen o circulen por corredores exclusivos y confinados para el transporte público colectivo y masivo y carriles de contraflujo.</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D54D6C">
        <w:rPr>
          <w:rFonts w:asciiTheme="minorHAnsi" w:hAnsiTheme="minorHAnsi"/>
          <w:b/>
          <w:sz w:val="24"/>
          <w:szCs w:val="24"/>
        </w:rPr>
        <w:t>5</w:t>
      </w:r>
      <w:r w:rsidR="00EB6F76">
        <w:rPr>
          <w:rFonts w:asciiTheme="minorHAnsi" w:hAnsiTheme="minorHAnsi"/>
          <w:b/>
          <w:sz w:val="24"/>
          <w:szCs w:val="24"/>
        </w:rPr>
        <w:t>5</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 además de que se retirará de la circulación la unidad en los casos de las fracciones I, II y III:</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 xml:space="preserve">No coincidir la tarjeta de circulación o calcomanía con el número de placas; </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Circular sin placas; con placas vencidas; sin la concesión, permiso o autorización correspondiente o se encuentre vencida;</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Hacer mal uso de las placas de demostración;</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Impedir o no ceder el paso a vehículos de seguridad cuando lleven encendidos códigos y sirenas, o circular inmediatamente detrás de los mismos aprovechándose de esta circunstancia;</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Al conductor que maneje en sentido contrario o, al que injustificadamente invada el sentido contrario para rebasar en arterias de doble o múltiple circulación, en zona urbana;</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Al conductor que rebase en línea continua en carreteras, o</w:t>
      </w:r>
    </w:p>
    <w:p w:rsidR="00C75231" w:rsidRPr="00CD75B7" w:rsidRDefault="00C75231" w:rsidP="00C75231">
      <w:pPr>
        <w:numPr>
          <w:ilvl w:val="0"/>
          <w:numId w:val="45"/>
        </w:numPr>
        <w:ind w:right="0" w:hanging="408"/>
        <w:rPr>
          <w:rFonts w:asciiTheme="minorHAnsi" w:hAnsiTheme="minorHAnsi"/>
          <w:sz w:val="24"/>
          <w:szCs w:val="24"/>
        </w:rPr>
      </w:pPr>
      <w:r w:rsidRPr="00CD75B7">
        <w:rPr>
          <w:rFonts w:asciiTheme="minorHAnsi" w:hAnsiTheme="minorHAnsi"/>
          <w:sz w:val="24"/>
          <w:szCs w:val="24"/>
        </w:rPr>
        <w:t>Al conductor que circule en doble y tercer fila para dar vuelta con flecha de semáforo.</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D54D6C">
        <w:rPr>
          <w:rFonts w:asciiTheme="minorHAnsi" w:hAnsiTheme="minorHAnsi"/>
          <w:b/>
          <w:sz w:val="24"/>
          <w:szCs w:val="24"/>
        </w:rPr>
        <w:t>5</w:t>
      </w:r>
      <w:r w:rsidR="00FA38FE">
        <w:rPr>
          <w:rFonts w:asciiTheme="minorHAnsi" w:hAnsiTheme="minorHAnsi"/>
          <w:b/>
          <w:sz w:val="24"/>
          <w:szCs w:val="24"/>
        </w:rPr>
        <w:t>6</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lastRenderedPageBreak/>
        <w:t>No utilizar el cinturón de seguridad o hacerlo inadecuadamente, tanto el conductor como todos sus acompañantes.</w:t>
      </w:r>
    </w:p>
    <w:p w:rsidR="00C75231" w:rsidRPr="00CD75B7" w:rsidRDefault="00C75231" w:rsidP="00E93486">
      <w:pPr>
        <w:ind w:left="426" w:right="0"/>
        <w:rPr>
          <w:rFonts w:asciiTheme="minorHAnsi" w:hAnsiTheme="minorHAnsi"/>
          <w:sz w:val="24"/>
          <w:szCs w:val="24"/>
        </w:rPr>
      </w:pPr>
      <w:r w:rsidRPr="00CD75B7">
        <w:rPr>
          <w:rFonts w:asciiTheme="minorHAnsi" w:hAnsiTheme="minorHAnsi"/>
          <w:sz w:val="24"/>
          <w:szCs w:val="24"/>
        </w:rPr>
        <w:t>Los vehículos de transporte público colectivo, masivo y de taxi con sitio y radiotaxi observarán, respecto a esta disposición, lo que la norma técnica correspondiente señale y las reglas y condiciones de calidad del servicio;</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Transportar un menor de doce años de edad en los asientos delanteros, salvo en los vehículos que no cuenten con asientos traseros. En ambos casos, en todo momento deberán transportar al menor en asientos de seguridad o sistema de sujeción adecuados a su edad y constitución física, debidamente asegurados.</w:t>
      </w:r>
    </w:p>
    <w:p w:rsidR="00C75231" w:rsidRPr="00CD75B7" w:rsidRDefault="00C75231" w:rsidP="00E93486">
      <w:pPr>
        <w:ind w:left="426" w:right="0" w:firstLine="0"/>
        <w:rPr>
          <w:rFonts w:asciiTheme="minorHAnsi" w:hAnsiTheme="minorHAnsi"/>
          <w:sz w:val="24"/>
          <w:szCs w:val="24"/>
        </w:rPr>
      </w:pPr>
      <w:r w:rsidRPr="00CD75B7">
        <w:rPr>
          <w:rFonts w:asciiTheme="minorHAnsi" w:hAnsiTheme="minorHAnsi"/>
          <w:sz w:val="24"/>
          <w:szCs w:val="24"/>
        </w:rPr>
        <w:t>Los vehículos de transporte público observarán, respecto a esta disposición, lo que la norma técnica correspondiente señale;</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 xml:space="preserve">Al conductor de un vehículo que exceda en más de diez kilómetros por hora el límite de velocidad máximo permitido, siempre que existan señalamientos en donde se anuncie el citado límite de velocidad. En aquellas zonas en que expresamente se restrinja el límite máximo de velocidad, como son las próximas a centros escolares y hospitales, el reglamento señalará tanto la velocidad máxima permitida en ellas como qué otras zonas se considerarán con velocidad restringida. En estos casos no habrá tolerancia alguna y, en consecuencia, no se deberá, por ningún motivo, rebasar la velocidad permitida; </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No disponer de un seguro que cubra daños a terceros. Dicha sanción quedará condonada, si el infractor presenta dentro de los veinte días hábiles siguientes la constancia o póliza de seguro contra daños a terceros a la Secretaría o dependencia del Ejecutivo del Estado que señale el reglamento de esta ley.</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A la persona que conduzca un vehículo de motor en ciclovías, zonas peatonales, jardines, plazas y pistas para uso exclusivo de peatones, a no ser que cuente con la autorización respectiva de la autoridad competente para circular por dichas zonas;</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Los conductores de vehículos de carga pesada que circulen, por carriles centrales o de alta velocidad o por circular en zona prohibida, o</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Los conductores que circulen o se estacionen sin causa justificada por el carril de acotamiento.</w:t>
      </w:r>
    </w:p>
    <w:p w:rsidR="00C75231" w:rsidRPr="00CD75B7" w:rsidRDefault="00C75231" w:rsidP="00C75231">
      <w:pPr>
        <w:numPr>
          <w:ilvl w:val="0"/>
          <w:numId w:val="46"/>
        </w:numPr>
        <w:ind w:right="0" w:hanging="408"/>
        <w:rPr>
          <w:rFonts w:asciiTheme="minorHAnsi" w:hAnsiTheme="minorHAnsi"/>
          <w:sz w:val="24"/>
          <w:szCs w:val="24"/>
        </w:rPr>
      </w:pPr>
      <w:r w:rsidRPr="00CD75B7">
        <w:rPr>
          <w:rFonts w:asciiTheme="minorHAnsi" w:hAnsiTheme="minorHAnsi"/>
          <w:sz w:val="24"/>
          <w:szCs w:val="24"/>
        </w:rPr>
        <w:t>Circular sobre vías ciclistas exclusivas o estacionarse en las mismas, en forma tal, o en horas en que se impida o se entorpezca la libre y segura circulación de  ciclistas.</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D54D6C">
        <w:rPr>
          <w:rFonts w:asciiTheme="minorHAnsi" w:hAnsiTheme="minorHAnsi"/>
          <w:b/>
          <w:sz w:val="24"/>
          <w:szCs w:val="24"/>
        </w:rPr>
        <w:t>5</w:t>
      </w:r>
      <w:r w:rsidR="00FA38FE">
        <w:rPr>
          <w:rFonts w:asciiTheme="minorHAnsi" w:hAnsiTheme="minorHAnsi"/>
          <w:b/>
          <w:sz w:val="24"/>
          <w:szCs w:val="24"/>
        </w:rPr>
        <w:t>7</w:t>
      </w:r>
      <w:r w:rsidRPr="00CD75B7">
        <w:rPr>
          <w:rFonts w:asciiTheme="minorHAnsi" w:hAnsiTheme="minorHAnsi"/>
          <w:b/>
          <w:sz w:val="24"/>
          <w:szCs w:val="24"/>
        </w:rPr>
        <w:t>.</w:t>
      </w:r>
      <w:r w:rsidRPr="00CD75B7">
        <w:rPr>
          <w:rFonts w:asciiTheme="minorHAnsi" w:hAnsiTheme="minorHAnsi"/>
          <w:sz w:val="24"/>
          <w:szCs w:val="24"/>
        </w:rPr>
        <w:t xml:space="preserve"> Se sancionará en los términos del artículo </w:t>
      </w:r>
      <w:r w:rsidR="00014E1F">
        <w:rPr>
          <w:rFonts w:asciiTheme="minorHAnsi" w:hAnsiTheme="minorHAnsi"/>
          <w:sz w:val="24"/>
          <w:szCs w:val="24"/>
        </w:rPr>
        <w:t>4</w:t>
      </w:r>
      <w:r w:rsidR="002C1888">
        <w:rPr>
          <w:rFonts w:asciiTheme="minorHAnsi" w:hAnsiTheme="minorHAnsi"/>
          <w:sz w:val="24"/>
          <w:szCs w:val="24"/>
        </w:rPr>
        <w:t>7</w:t>
      </w:r>
      <w:r w:rsidRPr="00CD75B7">
        <w:rPr>
          <w:rFonts w:asciiTheme="minorHAnsi" w:hAnsiTheme="minorHAnsi"/>
          <w:sz w:val="24"/>
          <w:szCs w:val="24"/>
        </w:rPr>
        <w:t>, a los conductores o propietarios de cualquier tipo de motocicleta, trimoto, cuatrimoto, o motocarro, cuando al circular cometan las siguientes infracciones:</w:t>
      </w:r>
    </w:p>
    <w:p w:rsidR="00C75231" w:rsidRPr="00CD75B7" w:rsidRDefault="00C75231" w:rsidP="00C75231">
      <w:pPr>
        <w:numPr>
          <w:ilvl w:val="0"/>
          <w:numId w:val="47"/>
        </w:numPr>
        <w:ind w:right="0" w:hanging="374"/>
        <w:rPr>
          <w:rFonts w:asciiTheme="minorHAnsi" w:hAnsiTheme="minorHAnsi"/>
          <w:sz w:val="24"/>
          <w:szCs w:val="24"/>
        </w:rPr>
      </w:pPr>
      <w:r w:rsidRPr="00CD75B7">
        <w:rPr>
          <w:rFonts w:asciiTheme="minorHAnsi" w:hAnsiTheme="minorHAnsi"/>
          <w:sz w:val="24"/>
          <w:szCs w:val="24"/>
        </w:rPr>
        <w:t xml:space="preserve">No porte, debidamente colocado y ajustado con las correas de seguridad, casco protector para motociclista y, en su caso, también su acompañante; </w:t>
      </w:r>
    </w:p>
    <w:p w:rsidR="00C75231" w:rsidRPr="00CD75B7" w:rsidRDefault="00C75231" w:rsidP="00C75231">
      <w:pPr>
        <w:numPr>
          <w:ilvl w:val="0"/>
          <w:numId w:val="47"/>
        </w:numPr>
        <w:ind w:right="0" w:hanging="374"/>
        <w:rPr>
          <w:rFonts w:asciiTheme="minorHAnsi" w:hAnsiTheme="minorHAnsi"/>
          <w:sz w:val="24"/>
          <w:szCs w:val="24"/>
        </w:rPr>
      </w:pPr>
      <w:r w:rsidRPr="00CD75B7">
        <w:rPr>
          <w:rFonts w:asciiTheme="minorHAnsi" w:hAnsiTheme="minorHAnsi"/>
          <w:sz w:val="24"/>
          <w:szCs w:val="24"/>
        </w:rPr>
        <w:t>Llevar como acompañante a un menor de edad que no pueda sujetarse por sus propios medios y alcanzar el posapiés que tenga el vehículo para ese efecto;</w:t>
      </w:r>
    </w:p>
    <w:p w:rsidR="00C75231" w:rsidRPr="00CD75B7" w:rsidRDefault="00C75231" w:rsidP="00C75231">
      <w:pPr>
        <w:numPr>
          <w:ilvl w:val="0"/>
          <w:numId w:val="47"/>
        </w:numPr>
        <w:ind w:right="0" w:hanging="374"/>
        <w:rPr>
          <w:rFonts w:asciiTheme="minorHAnsi" w:hAnsiTheme="minorHAnsi"/>
          <w:sz w:val="24"/>
          <w:szCs w:val="24"/>
        </w:rPr>
      </w:pPr>
      <w:r w:rsidRPr="00CD75B7">
        <w:rPr>
          <w:rFonts w:asciiTheme="minorHAnsi" w:hAnsiTheme="minorHAnsi"/>
          <w:sz w:val="24"/>
          <w:szCs w:val="24"/>
        </w:rPr>
        <w:t>Cuando se exceda la capacidad de pasajeros que señale la tarjeta de circulación;</w:t>
      </w:r>
    </w:p>
    <w:p w:rsidR="00C75231" w:rsidRPr="00CD75B7" w:rsidRDefault="00C75231" w:rsidP="00C75231">
      <w:pPr>
        <w:numPr>
          <w:ilvl w:val="0"/>
          <w:numId w:val="47"/>
        </w:numPr>
        <w:ind w:right="0" w:hanging="374"/>
        <w:rPr>
          <w:rFonts w:asciiTheme="minorHAnsi" w:hAnsiTheme="minorHAnsi"/>
          <w:sz w:val="24"/>
          <w:szCs w:val="24"/>
        </w:rPr>
      </w:pPr>
      <w:r w:rsidRPr="00CD75B7">
        <w:rPr>
          <w:rFonts w:asciiTheme="minorHAnsi" w:hAnsiTheme="minorHAnsi"/>
          <w:sz w:val="24"/>
          <w:szCs w:val="24"/>
        </w:rPr>
        <w:lastRenderedPageBreak/>
        <w:t xml:space="preserve">No circular conforme lo establece el presente Reglamento; </w:t>
      </w:r>
    </w:p>
    <w:p w:rsidR="00C75231" w:rsidRPr="00CD75B7" w:rsidRDefault="00C75231" w:rsidP="00C75231">
      <w:pPr>
        <w:numPr>
          <w:ilvl w:val="0"/>
          <w:numId w:val="47"/>
        </w:numPr>
        <w:ind w:right="0" w:hanging="374"/>
        <w:rPr>
          <w:rFonts w:asciiTheme="minorHAnsi" w:hAnsiTheme="minorHAnsi"/>
          <w:sz w:val="24"/>
          <w:szCs w:val="24"/>
        </w:rPr>
      </w:pPr>
      <w:r w:rsidRPr="00CD75B7">
        <w:rPr>
          <w:rFonts w:asciiTheme="minorHAnsi" w:hAnsiTheme="minorHAnsi"/>
          <w:sz w:val="24"/>
          <w:szCs w:val="24"/>
        </w:rPr>
        <w:t>Al que circule en forma paralela o entre carriles que correspondan a otros vehículos;</w:t>
      </w:r>
    </w:p>
    <w:p w:rsidR="00C75231" w:rsidRPr="00CD75B7" w:rsidRDefault="00C75231" w:rsidP="00C75231">
      <w:pPr>
        <w:numPr>
          <w:ilvl w:val="0"/>
          <w:numId w:val="47"/>
        </w:numPr>
        <w:ind w:right="0" w:hanging="374"/>
        <w:rPr>
          <w:rFonts w:asciiTheme="minorHAnsi" w:hAnsiTheme="minorHAnsi"/>
          <w:sz w:val="24"/>
          <w:szCs w:val="24"/>
        </w:rPr>
      </w:pPr>
      <w:r w:rsidRPr="00CD75B7">
        <w:rPr>
          <w:rFonts w:asciiTheme="minorHAnsi" w:hAnsiTheme="minorHAnsi"/>
          <w:sz w:val="24"/>
          <w:szCs w:val="24"/>
        </w:rPr>
        <w:t>Al que no circule con las luces encendidas todo el tiempo;</w:t>
      </w:r>
    </w:p>
    <w:p w:rsidR="00C75231" w:rsidRPr="00CD75B7" w:rsidRDefault="00C75231" w:rsidP="00C75231">
      <w:pPr>
        <w:numPr>
          <w:ilvl w:val="0"/>
          <w:numId w:val="47"/>
        </w:numPr>
        <w:spacing w:after="0" w:line="495" w:lineRule="auto"/>
        <w:ind w:right="0" w:hanging="374"/>
        <w:rPr>
          <w:rFonts w:asciiTheme="minorHAnsi" w:hAnsiTheme="minorHAnsi"/>
          <w:sz w:val="24"/>
          <w:szCs w:val="24"/>
        </w:rPr>
      </w:pPr>
      <w:r w:rsidRPr="00CD75B7">
        <w:rPr>
          <w:rFonts w:asciiTheme="minorHAnsi" w:hAnsiTheme="minorHAnsi"/>
          <w:sz w:val="24"/>
          <w:szCs w:val="24"/>
        </w:rPr>
        <w:t>Al que no porte debidamente los elementos de seguridad que establece este reglamento , o</w:t>
      </w:r>
    </w:p>
    <w:p w:rsidR="00C75231" w:rsidRPr="00CD75B7" w:rsidRDefault="00C75231" w:rsidP="00C75231">
      <w:pPr>
        <w:numPr>
          <w:ilvl w:val="0"/>
          <w:numId w:val="47"/>
        </w:numPr>
        <w:spacing w:after="0" w:line="495" w:lineRule="auto"/>
        <w:ind w:right="0" w:hanging="374"/>
        <w:rPr>
          <w:rFonts w:asciiTheme="minorHAnsi" w:hAnsiTheme="minorHAnsi"/>
          <w:sz w:val="24"/>
          <w:szCs w:val="24"/>
        </w:rPr>
      </w:pPr>
      <w:r w:rsidRPr="00CD75B7">
        <w:rPr>
          <w:rFonts w:asciiTheme="minorHAnsi" w:hAnsiTheme="minorHAnsi"/>
          <w:sz w:val="24"/>
          <w:szCs w:val="24"/>
        </w:rPr>
        <w:t>Al que transporte carga peligrosa para sí mismo o para terceros.</w:t>
      </w:r>
    </w:p>
    <w:p w:rsidR="00C75231" w:rsidRPr="00CD75B7" w:rsidRDefault="00C75231" w:rsidP="00E93486">
      <w:pPr>
        <w:ind w:left="426" w:right="0" w:firstLine="0"/>
        <w:rPr>
          <w:rFonts w:asciiTheme="minorHAnsi" w:hAnsiTheme="minorHAnsi"/>
          <w:sz w:val="24"/>
          <w:szCs w:val="24"/>
        </w:rPr>
      </w:pPr>
      <w:r w:rsidRPr="00CD75B7">
        <w:rPr>
          <w:rFonts w:asciiTheme="minorHAnsi" w:hAnsiTheme="minorHAnsi"/>
          <w:sz w:val="24"/>
          <w:szCs w:val="24"/>
        </w:rPr>
        <w:t>Además de las sanciones anteriormente señaladas, en caso de reincidencia se retirará de la circulación la unidad, como medida de seguridad.</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D54D6C">
        <w:rPr>
          <w:rFonts w:asciiTheme="minorHAnsi" w:hAnsiTheme="minorHAnsi"/>
          <w:b/>
          <w:sz w:val="24"/>
          <w:szCs w:val="24"/>
        </w:rPr>
        <w:t>5</w:t>
      </w:r>
      <w:r w:rsidR="00FA38FE">
        <w:rPr>
          <w:rFonts w:asciiTheme="minorHAnsi" w:hAnsiTheme="minorHAnsi"/>
          <w:b/>
          <w:sz w:val="24"/>
          <w:szCs w:val="24"/>
        </w:rPr>
        <w:t>8</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E93486">
      <w:pPr>
        <w:numPr>
          <w:ilvl w:val="0"/>
          <w:numId w:val="48"/>
        </w:numPr>
        <w:ind w:left="426" w:right="0" w:hanging="426"/>
        <w:rPr>
          <w:rFonts w:asciiTheme="minorHAnsi" w:hAnsiTheme="minorHAnsi"/>
          <w:sz w:val="24"/>
          <w:szCs w:val="24"/>
        </w:rPr>
      </w:pPr>
      <w:r w:rsidRPr="00CD75B7">
        <w:rPr>
          <w:rFonts w:asciiTheme="minorHAnsi" w:hAnsiTheme="minorHAnsi"/>
          <w:sz w:val="24"/>
          <w:szCs w:val="24"/>
        </w:rPr>
        <w:t>Al conductor de servicio de transporte público que realice servicio distinto al autorizado, en vehículos destinados al servicio público;</w:t>
      </w:r>
    </w:p>
    <w:p w:rsidR="00C75231" w:rsidRPr="00CD75B7" w:rsidRDefault="00C75231" w:rsidP="00E93486">
      <w:pPr>
        <w:numPr>
          <w:ilvl w:val="0"/>
          <w:numId w:val="48"/>
        </w:numPr>
        <w:ind w:left="426" w:right="0" w:hanging="426"/>
        <w:rPr>
          <w:rFonts w:asciiTheme="minorHAnsi" w:hAnsiTheme="minorHAnsi"/>
          <w:sz w:val="24"/>
          <w:szCs w:val="24"/>
        </w:rPr>
      </w:pPr>
      <w:r w:rsidRPr="00CD75B7">
        <w:rPr>
          <w:rFonts w:asciiTheme="minorHAnsi" w:hAnsiTheme="minorHAnsi"/>
          <w:sz w:val="24"/>
          <w:szCs w:val="24"/>
        </w:rPr>
        <w:t>Al conductor que circule en el estado, en vehículo que emita visiblemente contaminantes a la atmósfera, con independencia de que cuente con su holograma vigente, de acuerdo al calendario oficial de la Secretaría de Medio Ambiente y Desarrollo Territorial, o</w:t>
      </w:r>
    </w:p>
    <w:p w:rsidR="00C75231" w:rsidRPr="00CD75B7" w:rsidRDefault="00C75231" w:rsidP="00E93486">
      <w:pPr>
        <w:numPr>
          <w:ilvl w:val="0"/>
          <w:numId w:val="48"/>
        </w:numPr>
        <w:ind w:left="426" w:right="0" w:hanging="426"/>
        <w:rPr>
          <w:rFonts w:asciiTheme="minorHAnsi" w:hAnsiTheme="minorHAnsi"/>
          <w:sz w:val="24"/>
          <w:szCs w:val="24"/>
        </w:rPr>
      </w:pPr>
      <w:r w:rsidRPr="00CD75B7">
        <w:rPr>
          <w:rFonts w:asciiTheme="minorHAnsi" w:hAnsiTheme="minorHAnsi"/>
          <w:sz w:val="24"/>
          <w:szCs w:val="24"/>
        </w:rPr>
        <w:t>Al conductor que circule en vehículo que no cuente con el holograma de verificación vehicular, de acuerdo con el calendario oficial.</w:t>
      </w:r>
    </w:p>
    <w:p w:rsidR="00C75231" w:rsidRPr="00CD75B7" w:rsidRDefault="00C75231" w:rsidP="00E93486">
      <w:pPr>
        <w:ind w:left="426" w:right="0" w:firstLine="0"/>
        <w:rPr>
          <w:rFonts w:asciiTheme="minorHAnsi" w:hAnsiTheme="minorHAnsi"/>
          <w:sz w:val="24"/>
          <w:szCs w:val="24"/>
        </w:rPr>
      </w:pPr>
      <w:r w:rsidRPr="00CD75B7">
        <w:rPr>
          <w:rFonts w:asciiTheme="minorHAnsi" w:hAnsiTheme="minorHAnsi"/>
          <w:sz w:val="24"/>
          <w:szCs w:val="24"/>
        </w:rPr>
        <w:t>Tratándose de las infracciones contenidas en las fracciones II y III de este artículo, podrán ser condonadas, siempre y cuando, dentro de los quince días hábiles siguientes, el conductor cumpla con los lineamientos establecidos.</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D54D6C">
        <w:rPr>
          <w:rFonts w:asciiTheme="minorHAnsi" w:hAnsiTheme="minorHAnsi"/>
          <w:b/>
          <w:sz w:val="24"/>
          <w:szCs w:val="24"/>
        </w:rPr>
        <w:t>5</w:t>
      </w:r>
      <w:r w:rsidR="00FA38FE">
        <w:rPr>
          <w:rFonts w:asciiTheme="minorHAnsi" w:hAnsiTheme="minorHAnsi"/>
          <w:b/>
          <w:sz w:val="24"/>
          <w:szCs w:val="24"/>
        </w:rPr>
        <w:t>9</w:t>
      </w:r>
      <w:r w:rsidRPr="00CD75B7">
        <w:rPr>
          <w:rFonts w:asciiTheme="minorHAnsi" w:hAnsiTheme="minorHAnsi"/>
          <w:b/>
          <w:sz w:val="24"/>
          <w:szCs w:val="24"/>
        </w:rPr>
        <w:t>.</w:t>
      </w:r>
      <w:r w:rsidRPr="00CD75B7">
        <w:rPr>
          <w:rFonts w:asciiTheme="minorHAnsi" w:hAnsiTheme="minorHAnsi"/>
          <w:sz w:val="24"/>
          <w:szCs w:val="24"/>
        </w:rPr>
        <w:t xml:space="preserve"> A las personas que conduzcan vehículos de automotor bajo el influjo de alcohol o drogas, se les sancionará de la siguiente forma:</w:t>
      </w:r>
    </w:p>
    <w:p w:rsidR="00C75231" w:rsidRPr="00CD75B7" w:rsidRDefault="00C75231" w:rsidP="00D04537">
      <w:pPr>
        <w:numPr>
          <w:ilvl w:val="0"/>
          <w:numId w:val="49"/>
        </w:numPr>
        <w:ind w:left="567" w:right="0" w:hanging="567"/>
        <w:rPr>
          <w:rFonts w:asciiTheme="minorHAnsi" w:hAnsiTheme="minorHAnsi"/>
          <w:sz w:val="24"/>
          <w:szCs w:val="24"/>
        </w:rPr>
      </w:pPr>
      <w:r w:rsidRPr="00CD75B7">
        <w:rPr>
          <w:rFonts w:asciiTheme="minorHAnsi" w:hAnsiTheme="minorHAnsi"/>
          <w:sz w:val="24"/>
          <w:szCs w:val="24"/>
        </w:rPr>
        <w:t xml:space="preserve">Con multa equivalente de </w:t>
      </w:r>
      <w:r w:rsidR="008756DE">
        <w:rPr>
          <w:rFonts w:asciiTheme="minorHAnsi" w:hAnsiTheme="minorHAnsi"/>
          <w:sz w:val="24"/>
          <w:szCs w:val="24"/>
        </w:rPr>
        <w:t>$10,956</w:t>
      </w:r>
      <w:r w:rsidRPr="00CD75B7">
        <w:rPr>
          <w:rFonts w:asciiTheme="minorHAnsi" w:hAnsiTheme="minorHAnsi"/>
          <w:sz w:val="24"/>
          <w:szCs w:val="24"/>
        </w:rPr>
        <w:t xml:space="preserve"> a </w:t>
      </w:r>
      <w:r w:rsidR="008756DE">
        <w:rPr>
          <w:rFonts w:asciiTheme="minorHAnsi" w:hAnsiTheme="minorHAnsi"/>
          <w:sz w:val="24"/>
          <w:szCs w:val="24"/>
        </w:rPr>
        <w:t>$14,608 pesos</w:t>
      </w:r>
      <w:r w:rsidRPr="00CD75B7">
        <w:rPr>
          <w:rFonts w:asciiTheme="minorHAnsi" w:hAnsiTheme="minorHAnsi"/>
          <w:sz w:val="24"/>
          <w:szCs w:val="24"/>
        </w:rPr>
        <w:t xml:space="preserve">, a la persona que conduzca un vehículo automotor y se le detecte una cantidad superior de 50 a 80 miligramos de alcohol por cien mililitros de sangre o 0.25 a 0.40 miligramos de alcohol por litro de aire espirado, o bajo el influjo de drogas;  </w:t>
      </w:r>
    </w:p>
    <w:p w:rsidR="00C75231" w:rsidRPr="00CD75B7" w:rsidRDefault="00C75231" w:rsidP="00D04537">
      <w:pPr>
        <w:numPr>
          <w:ilvl w:val="0"/>
          <w:numId w:val="49"/>
        </w:numPr>
        <w:ind w:left="567" w:right="0" w:hanging="567"/>
        <w:rPr>
          <w:rFonts w:asciiTheme="minorHAnsi" w:hAnsiTheme="minorHAnsi"/>
          <w:sz w:val="24"/>
          <w:szCs w:val="24"/>
        </w:rPr>
      </w:pPr>
      <w:r w:rsidRPr="00CD75B7">
        <w:rPr>
          <w:rFonts w:asciiTheme="minorHAnsi" w:hAnsiTheme="minorHAnsi"/>
          <w:sz w:val="24"/>
          <w:szCs w:val="24"/>
        </w:rPr>
        <w:t>Con arresto administrativo inconmutable de doce a veinticuatro horas a la persona que conduzca un vehículo y se le detecte una cantidad de 81 a 130 miligramos de alcohol por 100 mililitros de sangre o de 0.41 a 0.65 miligramos de alcohol por litro de aire espirado. La calificación de la sanción estará sujeta a las reglas establecidas en la Ley de Movilidad y Tránsito del Estado de Jalisco;</w:t>
      </w:r>
    </w:p>
    <w:p w:rsidR="00C75231" w:rsidRPr="00CD75B7" w:rsidRDefault="00C75231" w:rsidP="00D04537">
      <w:pPr>
        <w:numPr>
          <w:ilvl w:val="0"/>
          <w:numId w:val="49"/>
        </w:numPr>
        <w:ind w:left="567" w:right="0" w:hanging="567"/>
        <w:rPr>
          <w:rFonts w:asciiTheme="minorHAnsi" w:hAnsiTheme="minorHAnsi"/>
          <w:sz w:val="24"/>
          <w:szCs w:val="24"/>
        </w:rPr>
      </w:pPr>
      <w:r w:rsidRPr="00CD75B7">
        <w:rPr>
          <w:rFonts w:asciiTheme="minorHAnsi" w:hAnsiTheme="minorHAnsi"/>
          <w:sz w:val="24"/>
          <w:szCs w:val="24"/>
        </w:rPr>
        <w:t>A la persona que conduzca un vehículo y se le detecte una cantidad mayor a 130 miligramos de alcohol por 100 mililitros de sangre o más de 0.65 miligramos de alcohol por litro de aire espirado, se sancionará con arresto administrativo inconmutable de veinticuatro a treinta y seis horas;</w:t>
      </w:r>
    </w:p>
    <w:p w:rsidR="00C75231" w:rsidRPr="00CD75B7" w:rsidRDefault="00C75231" w:rsidP="00D04537">
      <w:pPr>
        <w:numPr>
          <w:ilvl w:val="0"/>
          <w:numId w:val="49"/>
        </w:numPr>
        <w:ind w:left="567" w:right="0" w:hanging="567"/>
        <w:rPr>
          <w:rFonts w:asciiTheme="minorHAnsi" w:hAnsiTheme="minorHAnsi"/>
          <w:sz w:val="24"/>
          <w:szCs w:val="24"/>
        </w:rPr>
      </w:pPr>
      <w:r w:rsidRPr="00CD75B7">
        <w:rPr>
          <w:rFonts w:asciiTheme="minorHAnsi" w:hAnsiTheme="minorHAnsi"/>
          <w:sz w:val="24"/>
          <w:szCs w:val="24"/>
        </w:rPr>
        <w:lastRenderedPageBreak/>
        <w:t>Se cancelará definitivamente la licencia de conducir de la persona que, habiendo incurrido en una de las conductas sancionadas conforme a las dos fracciones inmediatamente precedentes, incurra nuevamente en una de dichas conductas, dentro de un período de dos años contados a partir de la fecha en que haya incurrido en una de dichas conductas por primera vez. Además, dicha persona será sometida a una investigación de trabajo social y a exámenes de toxicomanía y alcoholismo.  La persona que haya sido sancionada conforme al presente párrafo, sólo podrá obtener una nueva licencia satisfaciendo los mismos requisitos necesarios para una licencia nueva, hasta que hayan transcurrido dos años de la fecha de la cancelación correspondiente;</w:t>
      </w:r>
    </w:p>
    <w:p w:rsidR="00C75231" w:rsidRPr="00CD75B7" w:rsidRDefault="00C75231" w:rsidP="00D04537">
      <w:pPr>
        <w:numPr>
          <w:ilvl w:val="0"/>
          <w:numId w:val="49"/>
        </w:numPr>
        <w:ind w:left="567" w:right="0" w:hanging="567"/>
        <w:rPr>
          <w:rFonts w:asciiTheme="minorHAnsi" w:hAnsiTheme="minorHAnsi"/>
          <w:sz w:val="24"/>
          <w:szCs w:val="24"/>
        </w:rPr>
      </w:pPr>
      <w:r w:rsidRPr="00CD75B7">
        <w:rPr>
          <w:rFonts w:asciiTheme="minorHAnsi" w:hAnsiTheme="minorHAnsi"/>
          <w:sz w:val="24"/>
          <w:szCs w:val="24"/>
        </w:rPr>
        <w:t xml:space="preserve">Cualquier persona sancionada en términos del presente artículo deberá asistir a un curso en materia de sensibilización, concientización y prevención de accidentes viales por causa de la ingesta de alcohol o el influjo de narcóticos, ante la instancia que indique la Secretaría de Movilidad; </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FA38FE">
        <w:rPr>
          <w:rFonts w:asciiTheme="minorHAnsi" w:hAnsiTheme="minorHAnsi"/>
          <w:b/>
          <w:sz w:val="24"/>
          <w:szCs w:val="24"/>
        </w:rPr>
        <w:t>60</w:t>
      </w:r>
      <w:r w:rsidRPr="00CD75B7">
        <w:rPr>
          <w:rFonts w:asciiTheme="minorHAnsi" w:hAnsiTheme="minorHAnsi"/>
          <w:b/>
          <w:sz w:val="24"/>
          <w:szCs w:val="24"/>
        </w:rPr>
        <w:t>.</w:t>
      </w:r>
      <w:r w:rsidRPr="00CD75B7">
        <w:rPr>
          <w:rFonts w:asciiTheme="minorHAnsi" w:hAnsiTheme="minorHAnsi"/>
          <w:sz w:val="24"/>
          <w:szCs w:val="24"/>
        </w:rPr>
        <w:t xml:space="preserve"> Se sancionará a los conductores o propietarios de vehículos que comentan las siguientes infracciones:</w:t>
      </w:r>
    </w:p>
    <w:p w:rsidR="00C75231" w:rsidRPr="00CD75B7" w:rsidRDefault="00C75231" w:rsidP="00D04537">
      <w:pPr>
        <w:numPr>
          <w:ilvl w:val="0"/>
          <w:numId w:val="50"/>
        </w:numPr>
        <w:ind w:left="567" w:right="0" w:hanging="567"/>
        <w:rPr>
          <w:rFonts w:asciiTheme="minorHAnsi" w:hAnsiTheme="minorHAnsi"/>
          <w:sz w:val="24"/>
          <w:szCs w:val="24"/>
        </w:rPr>
      </w:pPr>
      <w:r w:rsidRPr="00CD75B7">
        <w:rPr>
          <w:rFonts w:asciiTheme="minorHAnsi" w:hAnsiTheme="minorHAnsi"/>
          <w:sz w:val="24"/>
          <w:szCs w:val="24"/>
        </w:rPr>
        <w:t>Preste servicios de transporte público en cualquiera de sus modalidades sin contar con la concesión correspondiente, o</w:t>
      </w:r>
    </w:p>
    <w:p w:rsidR="00C75231" w:rsidRPr="00CD75B7" w:rsidRDefault="00C75231" w:rsidP="00D04537">
      <w:pPr>
        <w:numPr>
          <w:ilvl w:val="0"/>
          <w:numId w:val="50"/>
        </w:numPr>
        <w:ind w:left="567" w:right="0" w:hanging="567"/>
        <w:rPr>
          <w:rFonts w:asciiTheme="minorHAnsi" w:hAnsiTheme="minorHAnsi"/>
          <w:sz w:val="24"/>
          <w:szCs w:val="24"/>
        </w:rPr>
      </w:pPr>
      <w:r w:rsidRPr="00CD75B7">
        <w:rPr>
          <w:rFonts w:asciiTheme="minorHAnsi" w:hAnsiTheme="minorHAnsi"/>
          <w:sz w:val="24"/>
          <w:szCs w:val="24"/>
        </w:rPr>
        <w:t>Porte en un vehículo de uso particular los colores asignados por la Secretaría para las unidades de transporte público.</w:t>
      </w:r>
    </w:p>
    <w:p w:rsidR="00E464E3" w:rsidRDefault="00E464E3"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875E89">
        <w:rPr>
          <w:rFonts w:asciiTheme="minorHAnsi" w:hAnsiTheme="minorHAnsi"/>
          <w:b/>
          <w:sz w:val="24"/>
          <w:szCs w:val="24"/>
        </w:rPr>
        <w:t>6</w:t>
      </w:r>
      <w:r w:rsidR="00FA38FE">
        <w:rPr>
          <w:rFonts w:asciiTheme="minorHAnsi" w:hAnsiTheme="minorHAnsi"/>
          <w:b/>
          <w:sz w:val="24"/>
          <w:szCs w:val="24"/>
        </w:rPr>
        <w:t>1</w:t>
      </w:r>
      <w:r w:rsidRPr="00CD75B7">
        <w:rPr>
          <w:rFonts w:asciiTheme="minorHAnsi" w:hAnsiTheme="minorHAnsi"/>
          <w:b/>
          <w:sz w:val="24"/>
          <w:szCs w:val="24"/>
        </w:rPr>
        <w:t>.</w:t>
      </w:r>
      <w:r w:rsidRPr="00CD75B7">
        <w:rPr>
          <w:rFonts w:asciiTheme="minorHAnsi" w:hAnsiTheme="minorHAnsi"/>
          <w:sz w:val="24"/>
          <w:szCs w:val="24"/>
        </w:rPr>
        <w:t xml:space="preserve"> En caso de reincidencia en las infracciones previstas en el presente capítulo, cometidas dentro de los tres meses siguientes, se duplicará el importe de la multa correspondiente.</w:t>
      </w:r>
    </w:p>
    <w:p w:rsidR="00C75231" w:rsidRPr="00CD75B7" w:rsidRDefault="00C75231" w:rsidP="00C75231">
      <w:pPr>
        <w:spacing w:after="0"/>
        <w:ind w:left="-5" w:right="0"/>
        <w:rPr>
          <w:rFonts w:asciiTheme="minorHAnsi" w:hAnsiTheme="minorHAnsi"/>
          <w:sz w:val="24"/>
          <w:szCs w:val="24"/>
        </w:rPr>
      </w:pPr>
      <w:r w:rsidRPr="00CD75B7">
        <w:rPr>
          <w:rFonts w:asciiTheme="minorHAnsi" w:hAnsiTheme="minorHAnsi"/>
          <w:sz w:val="24"/>
          <w:szCs w:val="24"/>
        </w:rPr>
        <w:t xml:space="preserve">En caso de reincidencia en las infracciones previstas en las fracciones V y VII del artículo </w:t>
      </w:r>
      <w:r w:rsidR="00014E1F">
        <w:rPr>
          <w:rFonts w:asciiTheme="minorHAnsi" w:hAnsiTheme="minorHAnsi"/>
          <w:sz w:val="24"/>
          <w:szCs w:val="24"/>
        </w:rPr>
        <w:t>5</w:t>
      </w:r>
      <w:r w:rsidR="00861BAE">
        <w:rPr>
          <w:rFonts w:asciiTheme="minorHAnsi" w:hAnsiTheme="minorHAnsi"/>
          <w:sz w:val="24"/>
          <w:szCs w:val="24"/>
        </w:rPr>
        <w:t>5</w:t>
      </w:r>
      <w:r w:rsidRPr="00CD75B7">
        <w:rPr>
          <w:rFonts w:asciiTheme="minorHAnsi" w:hAnsiTheme="minorHAnsi"/>
          <w:sz w:val="24"/>
          <w:szCs w:val="24"/>
        </w:rPr>
        <w:t xml:space="preserve"> de est</w:t>
      </w:r>
      <w:r w:rsidR="00D04537">
        <w:rPr>
          <w:rFonts w:asciiTheme="minorHAnsi" w:hAnsiTheme="minorHAnsi"/>
          <w:sz w:val="24"/>
          <w:szCs w:val="24"/>
        </w:rPr>
        <w:t>e reglamento</w:t>
      </w:r>
      <w:r w:rsidRPr="00CD75B7">
        <w:rPr>
          <w:rFonts w:asciiTheme="minorHAnsi" w:hAnsiTheme="minorHAnsi"/>
          <w:sz w:val="24"/>
          <w:szCs w:val="24"/>
        </w:rPr>
        <w:t xml:space="preserve">, cometidas dentro de los treinta días siguientes, se sancionará a elección del infractor, con arresto de doce horas, o dos jornadas de trabajo en favor de la comunidad en materia de vialidad, </w:t>
      </w:r>
      <w:r w:rsidR="00935C6E" w:rsidRPr="00CD75B7">
        <w:rPr>
          <w:rFonts w:asciiTheme="minorHAnsi" w:hAnsiTheme="minorHAnsi"/>
          <w:sz w:val="24"/>
          <w:szCs w:val="24"/>
        </w:rPr>
        <w:t>tránsito</w:t>
      </w:r>
      <w:r w:rsidRPr="00CD75B7">
        <w:rPr>
          <w:rFonts w:asciiTheme="minorHAnsi" w:hAnsiTheme="minorHAnsi"/>
          <w:sz w:val="24"/>
          <w:szCs w:val="24"/>
        </w:rPr>
        <w:t xml:space="preserve"> y transporte.</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Tratándose de la infracción contenida en el artículo </w:t>
      </w:r>
      <w:r w:rsidR="00014E1F">
        <w:rPr>
          <w:rFonts w:asciiTheme="minorHAnsi" w:hAnsiTheme="minorHAnsi"/>
          <w:sz w:val="24"/>
          <w:szCs w:val="24"/>
        </w:rPr>
        <w:t>58</w:t>
      </w:r>
      <w:r w:rsidRPr="00CD75B7">
        <w:rPr>
          <w:rFonts w:asciiTheme="minorHAnsi" w:hAnsiTheme="minorHAnsi"/>
          <w:sz w:val="24"/>
          <w:szCs w:val="24"/>
        </w:rPr>
        <w:t xml:space="preserve">, a la persona que reincidiere dentro del año siguiente a haber cometido la infracción, además de la sanción económica o del arresto administrativo inconmutable, se suspenderá la licencia de conducir por un periodo de seis meses y, de volver a reincidir dentro del año siguiente, independientemente de la sanción económica y el arresto administrativo inconmutable, se le cancelará definitivamente su licencia, y solamente podrá proporcionársele con los mismos requisitos que deberá cumplir para la licencia nueva, hasta haber transcurrido dos años de la cancelación, además de una investigación de trabajo social y exámenes de toxicomanía y alcoholismo, que demuestren que el interesado no es dependiente de bebidas embriagantes, ni estupefacientes o psicotrópicos.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 xml:space="preserve">Por la reincidencia en las infracciones previstas en los artículos </w:t>
      </w:r>
      <w:r w:rsidR="00787E55">
        <w:rPr>
          <w:rFonts w:asciiTheme="minorHAnsi" w:hAnsiTheme="minorHAnsi"/>
          <w:sz w:val="24"/>
          <w:szCs w:val="24"/>
        </w:rPr>
        <w:t>51 y</w:t>
      </w:r>
      <w:r w:rsidRPr="00CD75B7">
        <w:rPr>
          <w:rFonts w:asciiTheme="minorHAnsi" w:hAnsiTheme="minorHAnsi"/>
          <w:sz w:val="24"/>
          <w:szCs w:val="24"/>
        </w:rPr>
        <w:t xml:space="preserve"> </w:t>
      </w:r>
      <w:r w:rsidR="00787E55">
        <w:rPr>
          <w:rFonts w:asciiTheme="minorHAnsi" w:hAnsiTheme="minorHAnsi"/>
          <w:sz w:val="24"/>
          <w:szCs w:val="24"/>
        </w:rPr>
        <w:t>59</w:t>
      </w:r>
      <w:r w:rsidRPr="00CD75B7">
        <w:rPr>
          <w:rFonts w:asciiTheme="minorHAnsi" w:hAnsiTheme="minorHAnsi"/>
          <w:sz w:val="24"/>
          <w:szCs w:val="24"/>
        </w:rPr>
        <w:t xml:space="preserve"> fracción I y II, cometidas por conductores del servicio público de transporte colectivo de pasajeros dentro de los treinta días siguientes, la sanción se incrementará hasta en </w:t>
      </w:r>
      <w:r w:rsidR="000874A2">
        <w:rPr>
          <w:rFonts w:asciiTheme="minorHAnsi" w:hAnsiTheme="minorHAnsi"/>
          <w:sz w:val="24"/>
          <w:szCs w:val="24"/>
        </w:rPr>
        <w:t>$14,608 pesos</w:t>
      </w:r>
      <w:r w:rsidRPr="00CD75B7">
        <w:rPr>
          <w:rFonts w:asciiTheme="minorHAnsi" w:hAnsiTheme="minorHAnsi"/>
          <w:sz w:val="24"/>
          <w:szCs w:val="24"/>
        </w:rPr>
        <w:t>.</w:t>
      </w:r>
    </w:p>
    <w:p w:rsidR="00875E89" w:rsidRDefault="00875E89" w:rsidP="00C75231">
      <w:pPr>
        <w:spacing w:after="7"/>
        <w:ind w:left="2229" w:right="2219"/>
        <w:jc w:val="center"/>
        <w:rPr>
          <w:rFonts w:asciiTheme="minorHAnsi" w:hAnsiTheme="minorHAnsi"/>
          <w:b/>
          <w:sz w:val="24"/>
          <w:szCs w:val="24"/>
        </w:rPr>
      </w:pPr>
    </w:p>
    <w:p w:rsidR="00875E89" w:rsidRDefault="00875E89" w:rsidP="00C75231">
      <w:pPr>
        <w:spacing w:after="7"/>
        <w:ind w:left="2229" w:right="2219"/>
        <w:jc w:val="center"/>
        <w:rPr>
          <w:rFonts w:asciiTheme="minorHAnsi" w:hAnsiTheme="minorHAnsi"/>
          <w:b/>
          <w:sz w:val="24"/>
          <w:szCs w:val="24"/>
        </w:rPr>
      </w:pPr>
    </w:p>
    <w:p w:rsidR="00C75231" w:rsidRPr="00B50BB9" w:rsidRDefault="00B50BB9" w:rsidP="00C75231">
      <w:pPr>
        <w:spacing w:after="7"/>
        <w:ind w:left="2229" w:right="2219"/>
        <w:jc w:val="center"/>
        <w:rPr>
          <w:rFonts w:asciiTheme="minorHAnsi" w:hAnsiTheme="minorHAnsi"/>
          <w:b/>
          <w:sz w:val="24"/>
          <w:szCs w:val="24"/>
        </w:rPr>
      </w:pPr>
      <w:r w:rsidRPr="00B50BB9">
        <w:rPr>
          <w:rFonts w:asciiTheme="minorHAnsi" w:hAnsiTheme="minorHAnsi"/>
          <w:b/>
          <w:sz w:val="24"/>
          <w:szCs w:val="24"/>
        </w:rPr>
        <w:t xml:space="preserve">CAPÍTULO </w:t>
      </w:r>
      <w:r w:rsidR="00B070EB">
        <w:rPr>
          <w:rFonts w:asciiTheme="minorHAnsi" w:hAnsiTheme="minorHAnsi"/>
          <w:b/>
          <w:sz w:val="24"/>
          <w:szCs w:val="24"/>
        </w:rPr>
        <w:t>XIII</w:t>
      </w:r>
    </w:p>
    <w:p w:rsidR="00C75231" w:rsidRPr="00B50BB9" w:rsidRDefault="00B50BB9" w:rsidP="00C75231">
      <w:pPr>
        <w:spacing w:after="7"/>
        <w:ind w:left="2229" w:right="2219"/>
        <w:jc w:val="center"/>
        <w:rPr>
          <w:rFonts w:asciiTheme="minorHAnsi" w:hAnsiTheme="minorHAnsi"/>
          <w:sz w:val="24"/>
          <w:szCs w:val="24"/>
        </w:rPr>
      </w:pPr>
      <w:r w:rsidRPr="00B50BB9">
        <w:rPr>
          <w:rFonts w:asciiTheme="minorHAnsi" w:hAnsiTheme="minorHAnsi"/>
          <w:sz w:val="24"/>
          <w:szCs w:val="24"/>
        </w:rPr>
        <w:lastRenderedPageBreak/>
        <w:t xml:space="preserve">DE LAS INFRACCIONES, SU APLICACIÓN, </w:t>
      </w:r>
    </w:p>
    <w:p w:rsidR="00C75231" w:rsidRPr="00B50BB9" w:rsidRDefault="00B50BB9" w:rsidP="00C75231">
      <w:pPr>
        <w:spacing w:after="229"/>
        <w:ind w:left="2229" w:right="2219"/>
        <w:jc w:val="center"/>
        <w:rPr>
          <w:rFonts w:asciiTheme="minorHAnsi" w:hAnsiTheme="minorHAnsi"/>
          <w:sz w:val="24"/>
          <w:szCs w:val="24"/>
        </w:rPr>
      </w:pPr>
      <w:r w:rsidRPr="00B50BB9">
        <w:rPr>
          <w:rFonts w:asciiTheme="minorHAnsi" w:hAnsiTheme="minorHAnsi"/>
          <w:sz w:val="24"/>
          <w:szCs w:val="24"/>
        </w:rPr>
        <w:t>CALIFICACIÓN Y EJECUCIÓN</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875E89">
        <w:rPr>
          <w:rFonts w:asciiTheme="minorHAnsi" w:hAnsiTheme="minorHAnsi"/>
          <w:b/>
          <w:sz w:val="24"/>
          <w:szCs w:val="24"/>
        </w:rPr>
        <w:t>6</w:t>
      </w:r>
      <w:r w:rsidR="00FA38FE">
        <w:rPr>
          <w:rFonts w:asciiTheme="minorHAnsi" w:hAnsiTheme="minorHAnsi"/>
          <w:b/>
          <w:sz w:val="24"/>
          <w:szCs w:val="24"/>
        </w:rPr>
        <w:t>2</w:t>
      </w:r>
      <w:r w:rsidRPr="00CD75B7">
        <w:rPr>
          <w:rFonts w:asciiTheme="minorHAnsi" w:hAnsiTheme="minorHAnsi"/>
          <w:b/>
          <w:sz w:val="24"/>
          <w:szCs w:val="24"/>
        </w:rPr>
        <w:t>.</w:t>
      </w:r>
      <w:r w:rsidRPr="00CD75B7">
        <w:rPr>
          <w:rFonts w:asciiTheme="minorHAnsi" w:hAnsiTheme="minorHAnsi"/>
          <w:sz w:val="24"/>
          <w:szCs w:val="24"/>
        </w:rPr>
        <w:t xml:space="preserve"> Son autoridades competentes en vialidad, tránsito y transporte, para la calificación y la aplicación de las sanciones administrativas previstas:</w:t>
      </w:r>
    </w:p>
    <w:p w:rsidR="00C75231" w:rsidRPr="00CD75B7" w:rsidRDefault="00C75231" w:rsidP="00D520EB">
      <w:pPr>
        <w:numPr>
          <w:ilvl w:val="0"/>
          <w:numId w:val="51"/>
        </w:numPr>
        <w:ind w:left="284" w:right="0" w:hanging="284"/>
        <w:rPr>
          <w:rFonts w:asciiTheme="minorHAnsi" w:hAnsiTheme="minorHAnsi"/>
          <w:sz w:val="24"/>
          <w:szCs w:val="24"/>
        </w:rPr>
      </w:pPr>
      <w:r w:rsidRPr="00CD75B7">
        <w:rPr>
          <w:rFonts w:asciiTheme="minorHAnsi" w:hAnsiTheme="minorHAnsi"/>
          <w:sz w:val="24"/>
          <w:szCs w:val="24"/>
        </w:rPr>
        <w:t>En el municipio de Juanacatlán, el presidente municipal por conducto de la dirección de vialidad y tránsito; su personal operativo, el síndico municipal, el secretario general del ayuntamiento, y quienes previo acuerdo del ayuntamiento se designen.</w:t>
      </w:r>
    </w:p>
    <w:p w:rsidR="00875E89" w:rsidRDefault="00875E89"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875E89">
        <w:rPr>
          <w:rFonts w:asciiTheme="minorHAnsi" w:hAnsiTheme="minorHAnsi"/>
          <w:b/>
          <w:sz w:val="24"/>
          <w:szCs w:val="24"/>
        </w:rPr>
        <w:t>6</w:t>
      </w:r>
      <w:r w:rsidR="00FA38FE">
        <w:rPr>
          <w:rFonts w:asciiTheme="minorHAnsi" w:hAnsiTheme="minorHAnsi"/>
          <w:b/>
          <w:sz w:val="24"/>
          <w:szCs w:val="24"/>
        </w:rPr>
        <w:t>3</w:t>
      </w:r>
      <w:r w:rsidRPr="00CD75B7">
        <w:rPr>
          <w:rFonts w:asciiTheme="minorHAnsi" w:hAnsiTheme="minorHAnsi"/>
          <w:b/>
          <w:sz w:val="24"/>
          <w:szCs w:val="24"/>
        </w:rPr>
        <w:t>.</w:t>
      </w:r>
      <w:r w:rsidRPr="00CD75B7">
        <w:rPr>
          <w:rFonts w:asciiTheme="minorHAnsi" w:hAnsiTheme="minorHAnsi"/>
          <w:sz w:val="24"/>
          <w:szCs w:val="24"/>
        </w:rPr>
        <w:t xml:space="preserve"> La ejecución de sanciones económicas se realizará conforme a las atribuciones y procedimientos que establezcan las leyes hacendarias y de ingresos aplicables, a través de:</w:t>
      </w:r>
    </w:p>
    <w:p w:rsidR="00C75231" w:rsidRPr="00CD75B7" w:rsidRDefault="00C75231" w:rsidP="00875E89">
      <w:pPr>
        <w:pStyle w:val="Prrafodelista"/>
        <w:numPr>
          <w:ilvl w:val="0"/>
          <w:numId w:val="56"/>
        </w:numPr>
        <w:spacing w:after="0" w:line="504" w:lineRule="auto"/>
        <w:ind w:left="284" w:right="0" w:hanging="299"/>
        <w:rPr>
          <w:rFonts w:asciiTheme="minorHAnsi" w:hAnsiTheme="minorHAnsi"/>
          <w:sz w:val="24"/>
          <w:szCs w:val="24"/>
        </w:rPr>
      </w:pPr>
      <w:r w:rsidRPr="00CD75B7">
        <w:rPr>
          <w:rFonts w:asciiTheme="minorHAnsi" w:hAnsiTheme="minorHAnsi"/>
          <w:sz w:val="24"/>
          <w:szCs w:val="24"/>
        </w:rPr>
        <w:t>La Secretaría de Planeación, Administración y Finanzas y sus dependencias</w:t>
      </w:r>
      <w:r w:rsidR="00875E89">
        <w:rPr>
          <w:rFonts w:asciiTheme="minorHAnsi" w:hAnsiTheme="minorHAnsi"/>
          <w:sz w:val="24"/>
          <w:szCs w:val="24"/>
        </w:rPr>
        <w:t xml:space="preserve"> </w:t>
      </w:r>
      <w:r w:rsidRPr="00CD75B7">
        <w:rPr>
          <w:rFonts w:asciiTheme="minorHAnsi" w:hAnsiTheme="minorHAnsi"/>
          <w:sz w:val="24"/>
          <w:szCs w:val="24"/>
        </w:rPr>
        <w:t xml:space="preserve"> recaudadoras, y </w:t>
      </w:r>
    </w:p>
    <w:p w:rsidR="00C75231" w:rsidRPr="00CD75B7" w:rsidRDefault="00C75231" w:rsidP="00875E89">
      <w:pPr>
        <w:pStyle w:val="Prrafodelista"/>
        <w:numPr>
          <w:ilvl w:val="0"/>
          <w:numId w:val="56"/>
        </w:numPr>
        <w:spacing w:after="0" w:line="504" w:lineRule="auto"/>
        <w:ind w:left="284" w:right="0" w:hanging="295"/>
        <w:rPr>
          <w:rFonts w:asciiTheme="minorHAnsi" w:hAnsiTheme="minorHAnsi"/>
          <w:sz w:val="24"/>
          <w:szCs w:val="24"/>
        </w:rPr>
      </w:pPr>
      <w:r w:rsidRPr="00CD75B7">
        <w:rPr>
          <w:rFonts w:asciiTheme="minorHAnsi" w:hAnsiTheme="minorHAnsi"/>
          <w:sz w:val="24"/>
          <w:szCs w:val="24"/>
        </w:rPr>
        <w:t>Las tesorerías municipales y sus dependencias recaudadoras.</w:t>
      </w:r>
    </w:p>
    <w:p w:rsidR="00C75231" w:rsidRPr="00CD75B7" w:rsidRDefault="00C75231" w:rsidP="00875E89">
      <w:pPr>
        <w:ind w:left="284" w:right="0" w:firstLine="0"/>
        <w:rPr>
          <w:rFonts w:asciiTheme="minorHAnsi" w:hAnsiTheme="minorHAnsi"/>
          <w:sz w:val="24"/>
          <w:szCs w:val="24"/>
        </w:rPr>
      </w:pPr>
      <w:r w:rsidRPr="00CD75B7">
        <w:rPr>
          <w:rFonts w:asciiTheme="minorHAnsi" w:hAnsiTheme="minorHAnsi"/>
          <w:sz w:val="24"/>
          <w:szCs w:val="24"/>
        </w:rPr>
        <w:t>Cuando las dependencias a que se refiere la fracción I de este artículo, ejecuten una sanción económica impuesta por los municipios, el fisco estatal percibirá los gastos de ejecución y hasta un máximo del quince por ciento de las multas y recargos, por concepto de gastos de administración.</w:t>
      </w:r>
    </w:p>
    <w:p w:rsidR="00875E89" w:rsidRDefault="00875E89"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875E89">
        <w:rPr>
          <w:rFonts w:asciiTheme="minorHAnsi" w:hAnsiTheme="minorHAnsi"/>
          <w:b/>
          <w:sz w:val="24"/>
          <w:szCs w:val="24"/>
        </w:rPr>
        <w:t>6</w:t>
      </w:r>
      <w:r w:rsidR="00FA38FE">
        <w:rPr>
          <w:rFonts w:asciiTheme="minorHAnsi" w:hAnsiTheme="minorHAnsi"/>
          <w:b/>
          <w:sz w:val="24"/>
          <w:szCs w:val="24"/>
        </w:rPr>
        <w:t>4</w:t>
      </w:r>
      <w:r w:rsidRPr="00CD75B7">
        <w:rPr>
          <w:rFonts w:asciiTheme="minorHAnsi" w:hAnsiTheme="minorHAnsi"/>
          <w:b/>
          <w:sz w:val="24"/>
          <w:szCs w:val="24"/>
        </w:rPr>
        <w:t xml:space="preserve">. </w:t>
      </w:r>
      <w:r w:rsidRPr="00CD75B7">
        <w:rPr>
          <w:rFonts w:asciiTheme="minorHAnsi" w:hAnsiTheme="minorHAnsi"/>
          <w:sz w:val="24"/>
          <w:szCs w:val="24"/>
        </w:rPr>
        <w:t xml:space="preserve">El crédito fiscal derivado de una multa de carácter administrativo, podrá pagarse sin recargo alguno, dentro de los treinta días siguientes al de la notificación de la cédula de infracción; pero si el infractor efectúa su pago dentro de los primeros diez días hábiles, tendrá derecho a una reducción del cincuenta por ciento en el monto de la misma; en el caso de que el pago lo haga del undécimo al vigésimo noveno día, la reducción será únicamente del veinticinco por ciento. </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Para el caso de la sanción económica a que se refiere el artículo 186 de esta ley respecto a los reincidentes, los plazos a que se refiere esta disposición correrán a partir del día hábil siguiente al en que el infractor debió asistir al curso a que se refiere el mismo artículo; en cuyo caso, sólo mediante la presentación de la constancia de asistencia se tendrá derecho a las referidas reducciones.</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El Poder Ejecutivo del Estado, a través de la Secretaría de Planeación, Administración y Finanzas, podrá celebrar convenios con establecimientos comerciales para efectos de que reciban el pago de dichos créditos fiscales, dentro del plazo ordinario que no genera recargo, aplicando en su caso, los descuentos señalados.</w:t>
      </w:r>
    </w:p>
    <w:p w:rsidR="000508EF" w:rsidRDefault="000508EF" w:rsidP="00C75231">
      <w:pPr>
        <w:ind w:left="-5" w:right="0"/>
        <w:rPr>
          <w:rFonts w:asciiTheme="minorHAnsi" w:hAnsiTheme="minorHAnsi"/>
          <w:b/>
          <w:sz w:val="24"/>
          <w:szCs w:val="24"/>
        </w:rPr>
      </w:pP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875E89">
        <w:rPr>
          <w:rFonts w:asciiTheme="minorHAnsi" w:hAnsiTheme="minorHAnsi"/>
          <w:b/>
          <w:sz w:val="24"/>
          <w:szCs w:val="24"/>
        </w:rPr>
        <w:t>6</w:t>
      </w:r>
      <w:r w:rsidR="00FA38FE">
        <w:rPr>
          <w:rFonts w:asciiTheme="minorHAnsi" w:hAnsiTheme="minorHAnsi"/>
          <w:b/>
          <w:sz w:val="24"/>
          <w:szCs w:val="24"/>
        </w:rPr>
        <w:t>5</w:t>
      </w:r>
      <w:r w:rsidRPr="00CD75B7">
        <w:rPr>
          <w:rFonts w:asciiTheme="minorHAnsi" w:hAnsiTheme="minorHAnsi"/>
          <w:b/>
          <w:sz w:val="24"/>
          <w:szCs w:val="24"/>
        </w:rPr>
        <w:t>.</w:t>
      </w:r>
      <w:r w:rsidRPr="00CD75B7">
        <w:rPr>
          <w:rFonts w:asciiTheme="minorHAnsi" w:hAnsiTheme="minorHAnsi"/>
          <w:sz w:val="24"/>
          <w:szCs w:val="24"/>
        </w:rPr>
        <w:t xml:space="preserve"> Si las percepciones del infractor no exceden el salario mínimo vigente en la zona económica correspondiente, no podrá ser sancionado, con multa mayor a un día de su ingreso.</w:t>
      </w:r>
    </w:p>
    <w:p w:rsidR="00C75231" w:rsidRPr="00CD75B7" w:rsidRDefault="00C75231" w:rsidP="00C75231">
      <w:pPr>
        <w:ind w:left="-5" w:right="0"/>
        <w:rPr>
          <w:rFonts w:asciiTheme="minorHAnsi" w:hAnsiTheme="minorHAnsi"/>
          <w:sz w:val="24"/>
          <w:szCs w:val="24"/>
        </w:rPr>
      </w:pPr>
      <w:r w:rsidRPr="00CD75B7">
        <w:rPr>
          <w:rFonts w:asciiTheme="minorHAnsi" w:hAnsiTheme="minorHAnsi"/>
          <w:b/>
          <w:sz w:val="24"/>
          <w:szCs w:val="24"/>
        </w:rPr>
        <w:t xml:space="preserve">Artículo </w:t>
      </w:r>
      <w:r w:rsidR="00875E89">
        <w:rPr>
          <w:rFonts w:asciiTheme="minorHAnsi" w:hAnsiTheme="minorHAnsi"/>
          <w:b/>
          <w:sz w:val="24"/>
          <w:szCs w:val="24"/>
        </w:rPr>
        <w:t>6</w:t>
      </w:r>
      <w:r w:rsidR="00FA38FE">
        <w:rPr>
          <w:rFonts w:asciiTheme="minorHAnsi" w:hAnsiTheme="minorHAnsi"/>
          <w:b/>
          <w:sz w:val="24"/>
          <w:szCs w:val="24"/>
        </w:rPr>
        <w:t>6</w:t>
      </w:r>
      <w:r w:rsidRPr="00CD75B7">
        <w:rPr>
          <w:rFonts w:asciiTheme="minorHAnsi" w:hAnsiTheme="minorHAnsi"/>
          <w:b/>
          <w:sz w:val="24"/>
          <w:szCs w:val="24"/>
        </w:rPr>
        <w:t>.</w:t>
      </w:r>
      <w:r w:rsidRPr="00CD75B7">
        <w:rPr>
          <w:rFonts w:asciiTheme="minorHAnsi" w:hAnsiTheme="minorHAnsi"/>
          <w:sz w:val="24"/>
          <w:szCs w:val="24"/>
        </w:rPr>
        <w:t xml:space="preserve"> Cuando el infractor acredite ante la autoridad competente que no puede pagar la multa o solamente puede cubrir parte de ella, la propia autoridad podrá </w:t>
      </w:r>
      <w:r w:rsidRPr="00CD75B7">
        <w:rPr>
          <w:rFonts w:asciiTheme="minorHAnsi" w:hAnsiTheme="minorHAnsi"/>
          <w:sz w:val="24"/>
          <w:szCs w:val="24"/>
        </w:rPr>
        <w:lastRenderedPageBreak/>
        <w:t>sustituirla, total o parcialmente, por la prestación de jornadas de trabajo en favor de la comunidad.  Cada jornada de trabajo, que no será mayor de tres horas, saldará un día de multa.</w:t>
      </w:r>
    </w:p>
    <w:p w:rsidR="00C75231" w:rsidRPr="00CD75B7" w:rsidRDefault="00C75231" w:rsidP="00C75231">
      <w:pPr>
        <w:ind w:left="-5" w:right="0"/>
        <w:rPr>
          <w:rFonts w:asciiTheme="minorHAnsi" w:hAnsiTheme="minorHAnsi"/>
          <w:sz w:val="24"/>
          <w:szCs w:val="24"/>
        </w:rPr>
      </w:pPr>
      <w:r w:rsidRPr="00CD75B7">
        <w:rPr>
          <w:rFonts w:asciiTheme="minorHAnsi" w:hAnsiTheme="minorHAnsi"/>
          <w:sz w:val="24"/>
          <w:szCs w:val="24"/>
        </w:rPr>
        <w:t>En los casos de sanciones alternativas en que el infractor opte por el trabajo en favor de la comunidad, e incumpliere sin justificación en la prestación del mismo, será sancionado con el arresto previsto en la otra opción de la sanción.</w:t>
      </w:r>
    </w:p>
    <w:p w:rsidR="00C75231" w:rsidRDefault="00C75231" w:rsidP="00C75231">
      <w:pPr>
        <w:spacing w:after="229"/>
        <w:ind w:left="2229" w:right="2220"/>
        <w:jc w:val="center"/>
        <w:rPr>
          <w:rFonts w:asciiTheme="minorHAnsi" w:hAnsiTheme="minorHAnsi"/>
          <w:b/>
          <w:sz w:val="24"/>
          <w:szCs w:val="24"/>
          <w:lang w:val="en-US"/>
        </w:rPr>
      </w:pPr>
      <w:r w:rsidRPr="00CD75B7">
        <w:rPr>
          <w:rFonts w:asciiTheme="minorHAnsi" w:hAnsiTheme="minorHAnsi"/>
          <w:b/>
          <w:sz w:val="24"/>
          <w:szCs w:val="24"/>
          <w:lang w:val="en-US"/>
        </w:rPr>
        <w:t>T R A N S I T O R I O S</w:t>
      </w:r>
    </w:p>
    <w:p w:rsidR="00B36EBA" w:rsidRDefault="00B36EBA" w:rsidP="00B36EBA">
      <w:pPr>
        <w:spacing w:after="229"/>
        <w:ind w:left="0" w:right="0" w:firstLine="0"/>
        <w:rPr>
          <w:rFonts w:asciiTheme="minorHAnsi" w:hAnsiTheme="minorHAnsi"/>
          <w:sz w:val="24"/>
          <w:szCs w:val="24"/>
        </w:rPr>
      </w:pPr>
      <w:r w:rsidRPr="00B36EBA">
        <w:rPr>
          <w:rFonts w:asciiTheme="minorHAnsi" w:hAnsiTheme="minorHAnsi"/>
          <w:b/>
          <w:sz w:val="24"/>
          <w:szCs w:val="24"/>
        </w:rPr>
        <w:t xml:space="preserve">PRIMERO. </w:t>
      </w:r>
      <w:r w:rsidRPr="00B36EBA">
        <w:rPr>
          <w:rFonts w:asciiTheme="minorHAnsi" w:hAnsiTheme="minorHAnsi"/>
          <w:sz w:val="24"/>
          <w:szCs w:val="24"/>
        </w:rPr>
        <w:t xml:space="preserve">El presente reglamento fue aprobado en sesión ordinaria </w:t>
      </w:r>
      <w:r>
        <w:rPr>
          <w:rFonts w:asciiTheme="minorHAnsi" w:hAnsiTheme="minorHAnsi"/>
          <w:sz w:val="24"/>
          <w:szCs w:val="24"/>
        </w:rPr>
        <w:t xml:space="preserve">por mayoría absoluta de votos de los integrantes del Ayuntamiento de Juanacatlán, Jalisco; celebrada en la sala de </w:t>
      </w:r>
      <w:r w:rsidR="00D81F66">
        <w:rPr>
          <w:rFonts w:asciiTheme="minorHAnsi" w:hAnsiTheme="minorHAnsi"/>
          <w:sz w:val="24"/>
          <w:szCs w:val="24"/>
        </w:rPr>
        <w:t xml:space="preserve">cabildo </w:t>
      </w:r>
      <w:r>
        <w:rPr>
          <w:rFonts w:asciiTheme="minorHAnsi" w:hAnsiTheme="minorHAnsi"/>
          <w:sz w:val="24"/>
          <w:szCs w:val="24"/>
        </w:rPr>
        <w:t xml:space="preserve">el </w:t>
      </w:r>
      <w:r w:rsidR="00E90A10">
        <w:rPr>
          <w:rFonts w:asciiTheme="minorHAnsi" w:hAnsiTheme="minorHAnsi"/>
          <w:sz w:val="24"/>
          <w:szCs w:val="24"/>
        </w:rPr>
        <w:t>día</w:t>
      </w:r>
      <w:r>
        <w:rPr>
          <w:rFonts w:asciiTheme="minorHAnsi" w:hAnsiTheme="minorHAnsi"/>
          <w:sz w:val="24"/>
          <w:szCs w:val="24"/>
        </w:rPr>
        <w:t xml:space="preserve"> </w:t>
      </w:r>
      <w:r w:rsidR="00D81F66">
        <w:rPr>
          <w:rFonts w:asciiTheme="minorHAnsi" w:hAnsiTheme="minorHAnsi"/>
          <w:sz w:val="24"/>
          <w:szCs w:val="24"/>
        </w:rPr>
        <w:t>1</w:t>
      </w:r>
      <w:r w:rsidR="00D55CA9">
        <w:rPr>
          <w:rFonts w:asciiTheme="minorHAnsi" w:hAnsiTheme="minorHAnsi"/>
          <w:sz w:val="24"/>
          <w:szCs w:val="24"/>
        </w:rPr>
        <w:t>5</w:t>
      </w:r>
      <w:r w:rsidR="00E90A10">
        <w:rPr>
          <w:rFonts w:asciiTheme="minorHAnsi" w:hAnsiTheme="minorHAnsi"/>
          <w:sz w:val="24"/>
          <w:szCs w:val="24"/>
        </w:rPr>
        <w:t xml:space="preserve"> de Julio del 2016.</w:t>
      </w:r>
    </w:p>
    <w:p w:rsidR="00E90A10" w:rsidRDefault="00E90A10" w:rsidP="00B36EBA">
      <w:pPr>
        <w:spacing w:after="229"/>
        <w:ind w:left="0" w:right="0" w:firstLine="0"/>
        <w:rPr>
          <w:rFonts w:asciiTheme="minorHAnsi" w:hAnsiTheme="minorHAnsi"/>
          <w:sz w:val="24"/>
          <w:szCs w:val="24"/>
        </w:rPr>
      </w:pPr>
      <w:r w:rsidRPr="00E90A10">
        <w:rPr>
          <w:rFonts w:asciiTheme="minorHAnsi" w:hAnsiTheme="minorHAnsi"/>
          <w:b/>
          <w:sz w:val="24"/>
          <w:szCs w:val="24"/>
        </w:rPr>
        <w:t>SEGUNDO.</w:t>
      </w:r>
      <w:r>
        <w:rPr>
          <w:rFonts w:asciiTheme="minorHAnsi" w:hAnsiTheme="minorHAnsi"/>
          <w:sz w:val="24"/>
          <w:szCs w:val="24"/>
        </w:rPr>
        <w:t xml:space="preserve"> Este ordenamiento entrará en vigor al día siguiente de su publicación en la Gaceta Oficial del Municipio.</w:t>
      </w:r>
    </w:p>
    <w:p w:rsidR="00E90A10" w:rsidRDefault="00E90A10" w:rsidP="00B36EBA">
      <w:pPr>
        <w:spacing w:after="229"/>
        <w:ind w:left="0" w:right="0" w:firstLine="0"/>
        <w:rPr>
          <w:rFonts w:asciiTheme="minorHAnsi" w:hAnsiTheme="minorHAnsi"/>
          <w:sz w:val="24"/>
          <w:szCs w:val="24"/>
        </w:rPr>
      </w:pPr>
      <w:r>
        <w:rPr>
          <w:rFonts w:asciiTheme="minorHAnsi" w:hAnsiTheme="minorHAnsi"/>
          <w:b/>
          <w:sz w:val="24"/>
          <w:szCs w:val="24"/>
        </w:rPr>
        <w:t xml:space="preserve">TERCERO. </w:t>
      </w:r>
      <w:r w:rsidRPr="00E90A10">
        <w:rPr>
          <w:rFonts w:asciiTheme="minorHAnsi" w:hAnsiTheme="minorHAnsi"/>
          <w:sz w:val="24"/>
          <w:szCs w:val="24"/>
        </w:rPr>
        <w:t>Se abroga</w:t>
      </w:r>
      <w:r>
        <w:rPr>
          <w:rFonts w:asciiTheme="minorHAnsi" w:hAnsiTheme="minorHAnsi"/>
          <w:sz w:val="24"/>
          <w:szCs w:val="24"/>
        </w:rPr>
        <w:t xml:space="preserve"> el Reglamento de Tránsito, Transporte y Vialidad del Municipio de Juanacatlán, Jalisco. </w:t>
      </w:r>
    </w:p>
    <w:p w:rsidR="00E90A10" w:rsidRDefault="00E90A10" w:rsidP="00B36EBA">
      <w:pPr>
        <w:spacing w:after="229"/>
        <w:ind w:left="0" w:right="0" w:firstLine="0"/>
        <w:rPr>
          <w:rFonts w:asciiTheme="minorHAnsi" w:hAnsiTheme="minorHAnsi"/>
          <w:sz w:val="24"/>
          <w:szCs w:val="24"/>
        </w:rPr>
      </w:pPr>
      <w:r>
        <w:rPr>
          <w:rFonts w:asciiTheme="minorHAnsi" w:hAnsiTheme="minorHAnsi"/>
          <w:b/>
          <w:sz w:val="24"/>
          <w:szCs w:val="24"/>
        </w:rPr>
        <w:t xml:space="preserve">CUARTO. </w:t>
      </w:r>
      <w:r>
        <w:rPr>
          <w:rFonts w:asciiTheme="minorHAnsi" w:hAnsiTheme="minorHAnsi"/>
          <w:sz w:val="24"/>
          <w:szCs w:val="24"/>
        </w:rPr>
        <w:t xml:space="preserve">Se faculta a los ciudadanos Presidente Municipal, Síndico Municipal, Secretario General del Ayuntamiento y al Encargado de la Hacienda Municipal, a suscribir la documentación inherente al cumplimiento del presente Ordenamiento. </w:t>
      </w:r>
    </w:p>
    <w:p w:rsidR="00E90A10" w:rsidRPr="00E90A10" w:rsidRDefault="00E90A10" w:rsidP="00B36EBA">
      <w:pPr>
        <w:spacing w:after="229"/>
        <w:ind w:left="0" w:right="0" w:firstLine="0"/>
        <w:rPr>
          <w:rFonts w:asciiTheme="minorHAnsi" w:hAnsiTheme="minorHAnsi"/>
          <w:sz w:val="24"/>
          <w:szCs w:val="24"/>
        </w:rPr>
      </w:pPr>
      <w:r w:rsidRPr="00E90A10">
        <w:rPr>
          <w:rFonts w:asciiTheme="minorHAnsi" w:hAnsiTheme="minorHAnsi"/>
          <w:b/>
          <w:sz w:val="24"/>
          <w:szCs w:val="24"/>
        </w:rPr>
        <w:t xml:space="preserve">QUINTO. </w:t>
      </w:r>
      <w:r w:rsidR="00BC6CEC" w:rsidRPr="00BC6CEC">
        <w:rPr>
          <w:rFonts w:asciiTheme="minorHAnsi" w:hAnsiTheme="minorHAnsi"/>
          <w:sz w:val="24"/>
          <w:szCs w:val="24"/>
        </w:rPr>
        <w:t>Se ordena al Secretario General que</w:t>
      </w:r>
      <w:r w:rsidR="00BC6CEC">
        <w:rPr>
          <w:rFonts w:asciiTheme="minorHAnsi" w:hAnsiTheme="minorHAnsi"/>
          <w:b/>
          <w:sz w:val="24"/>
          <w:szCs w:val="24"/>
        </w:rPr>
        <w:t xml:space="preserve"> </w:t>
      </w:r>
      <w:r w:rsidR="00BC6CEC" w:rsidRPr="00BC6CEC">
        <w:rPr>
          <w:rFonts w:asciiTheme="minorHAnsi" w:hAnsiTheme="minorHAnsi"/>
          <w:sz w:val="24"/>
          <w:szCs w:val="24"/>
        </w:rPr>
        <w:t>u</w:t>
      </w:r>
      <w:r w:rsidRPr="00BC6CEC">
        <w:rPr>
          <w:rFonts w:asciiTheme="minorHAnsi" w:hAnsiTheme="minorHAnsi"/>
          <w:sz w:val="24"/>
          <w:szCs w:val="24"/>
        </w:rPr>
        <w:t>n</w:t>
      </w:r>
      <w:r w:rsidRPr="00E90A10">
        <w:rPr>
          <w:rFonts w:asciiTheme="minorHAnsi" w:hAnsiTheme="minorHAnsi"/>
          <w:sz w:val="24"/>
          <w:szCs w:val="24"/>
        </w:rPr>
        <w:t>a vez</w:t>
      </w:r>
      <w:r>
        <w:rPr>
          <w:rFonts w:asciiTheme="minorHAnsi" w:hAnsiTheme="minorHAnsi"/>
          <w:sz w:val="24"/>
          <w:szCs w:val="24"/>
        </w:rPr>
        <w:t xml:space="preserve"> publicado el presente reglamento, </w:t>
      </w:r>
      <w:r w:rsidR="00BC6CEC">
        <w:rPr>
          <w:rFonts w:asciiTheme="minorHAnsi" w:hAnsiTheme="minorHAnsi"/>
          <w:sz w:val="24"/>
          <w:szCs w:val="24"/>
        </w:rPr>
        <w:t>remita</w:t>
      </w:r>
      <w:r>
        <w:rPr>
          <w:rFonts w:asciiTheme="minorHAnsi" w:hAnsiTheme="minorHAnsi"/>
          <w:sz w:val="24"/>
          <w:szCs w:val="24"/>
        </w:rPr>
        <w:t xml:space="preserve"> un ejemplar a la biblioteca del Honorable Congreso del Estado, a efecto de dar cumplimiento </w:t>
      </w:r>
      <w:r w:rsidR="002C1077">
        <w:rPr>
          <w:rFonts w:asciiTheme="minorHAnsi" w:hAnsiTheme="minorHAnsi"/>
          <w:sz w:val="24"/>
          <w:szCs w:val="24"/>
        </w:rPr>
        <w:t>con lo dispuesto en la Ley de Gobierno y la Administración Publica Municipal del Estado de Jalisco.</w:t>
      </w:r>
      <w:r>
        <w:rPr>
          <w:rFonts w:asciiTheme="minorHAnsi" w:hAnsiTheme="minorHAnsi"/>
          <w:sz w:val="24"/>
          <w:szCs w:val="24"/>
        </w:rPr>
        <w:t xml:space="preserve"> </w:t>
      </w:r>
    </w:p>
    <w:p w:rsidR="00B36EBA" w:rsidRDefault="00B36EBA" w:rsidP="00C75231">
      <w:pPr>
        <w:spacing w:after="229"/>
        <w:ind w:left="2229" w:right="2220"/>
        <w:jc w:val="center"/>
        <w:rPr>
          <w:rFonts w:asciiTheme="minorHAnsi" w:hAnsiTheme="minorHAnsi"/>
          <w:b/>
          <w:sz w:val="24"/>
          <w:szCs w:val="24"/>
        </w:rPr>
      </w:pPr>
    </w:p>
    <w:p w:rsidR="005C2073" w:rsidRPr="00355768" w:rsidRDefault="005C2073" w:rsidP="00BC6CEC">
      <w:pPr>
        <w:spacing w:after="229"/>
        <w:ind w:left="1560" w:right="1701"/>
        <w:jc w:val="center"/>
        <w:rPr>
          <w:rFonts w:asciiTheme="minorHAnsi" w:hAnsiTheme="minorHAnsi"/>
          <w:sz w:val="24"/>
          <w:szCs w:val="24"/>
        </w:rPr>
      </w:pPr>
      <w:r w:rsidRPr="00355768">
        <w:rPr>
          <w:rFonts w:asciiTheme="minorHAnsi" w:hAnsiTheme="minorHAnsi"/>
          <w:sz w:val="24"/>
          <w:szCs w:val="24"/>
        </w:rPr>
        <w:t xml:space="preserve">SALA DE CABILDO </w:t>
      </w:r>
      <w:r w:rsidR="00BC6CEC" w:rsidRPr="00355768">
        <w:rPr>
          <w:rFonts w:asciiTheme="minorHAnsi" w:hAnsiTheme="minorHAnsi"/>
          <w:sz w:val="24"/>
          <w:szCs w:val="24"/>
        </w:rPr>
        <w:t xml:space="preserve">DEL </w:t>
      </w:r>
      <w:r w:rsidR="00651E9B" w:rsidRPr="00355768">
        <w:rPr>
          <w:rFonts w:asciiTheme="minorHAnsi" w:hAnsiTheme="minorHAnsi"/>
          <w:sz w:val="24"/>
          <w:szCs w:val="24"/>
        </w:rPr>
        <w:t xml:space="preserve"> H. </w:t>
      </w:r>
      <w:r w:rsidR="00BC6CEC" w:rsidRPr="00355768">
        <w:rPr>
          <w:rFonts w:asciiTheme="minorHAnsi" w:hAnsiTheme="minorHAnsi"/>
          <w:sz w:val="24"/>
          <w:szCs w:val="24"/>
        </w:rPr>
        <w:t xml:space="preserve">AYUNTAMIENTO DE JUANACATLÁN, JALISCO, A </w:t>
      </w:r>
      <w:r w:rsidR="00D81F66">
        <w:rPr>
          <w:rFonts w:asciiTheme="minorHAnsi" w:hAnsiTheme="minorHAnsi"/>
          <w:sz w:val="24"/>
          <w:szCs w:val="24"/>
        </w:rPr>
        <w:t>1</w:t>
      </w:r>
      <w:r w:rsidR="00D55CA9">
        <w:rPr>
          <w:rFonts w:asciiTheme="minorHAnsi" w:hAnsiTheme="minorHAnsi"/>
          <w:sz w:val="24"/>
          <w:szCs w:val="24"/>
        </w:rPr>
        <w:t>5</w:t>
      </w:r>
      <w:r w:rsidR="00BC6CEC" w:rsidRPr="00355768">
        <w:rPr>
          <w:rFonts w:asciiTheme="minorHAnsi" w:hAnsiTheme="minorHAnsi"/>
          <w:sz w:val="24"/>
          <w:szCs w:val="24"/>
        </w:rPr>
        <w:t xml:space="preserve"> DE JULIO DEL 2016</w:t>
      </w:r>
    </w:p>
    <w:p w:rsidR="00BC6CEC" w:rsidRDefault="00BC6CEC" w:rsidP="00BC6CEC">
      <w:pPr>
        <w:spacing w:after="229"/>
        <w:ind w:left="1560" w:right="1701"/>
        <w:jc w:val="center"/>
        <w:rPr>
          <w:rFonts w:asciiTheme="minorHAnsi" w:hAnsiTheme="minorHAnsi"/>
          <w:b/>
          <w:sz w:val="24"/>
          <w:szCs w:val="24"/>
        </w:rPr>
      </w:pPr>
    </w:p>
    <w:p w:rsidR="00BC6CEC" w:rsidRPr="00AD0066" w:rsidRDefault="00BC6CEC" w:rsidP="00BC6CEC">
      <w:pPr>
        <w:pStyle w:val="Sinespaciado"/>
        <w:jc w:val="center"/>
        <w:rPr>
          <w:rFonts w:asciiTheme="minorHAnsi" w:hAnsiTheme="minorHAnsi"/>
          <w:b/>
          <w:sz w:val="24"/>
        </w:rPr>
      </w:pPr>
      <w:r w:rsidRPr="00AD0066">
        <w:rPr>
          <w:rFonts w:asciiTheme="minorHAnsi" w:hAnsiTheme="minorHAnsi"/>
          <w:b/>
          <w:sz w:val="24"/>
        </w:rPr>
        <w:t>C. J. REFUGIO VELAZQUEZ VALLÍN</w:t>
      </w:r>
    </w:p>
    <w:p w:rsidR="00BC6CEC" w:rsidRDefault="00BC6CEC" w:rsidP="00BC6CEC">
      <w:pPr>
        <w:pStyle w:val="Sinespaciado"/>
        <w:jc w:val="center"/>
        <w:rPr>
          <w:rFonts w:asciiTheme="minorHAnsi" w:hAnsiTheme="minorHAnsi"/>
          <w:sz w:val="24"/>
        </w:rPr>
      </w:pPr>
      <w:r>
        <w:rPr>
          <w:rFonts w:asciiTheme="minorHAnsi" w:hAnsiTheme="minorHAnsi"/>
          <w:sz w:val="24"/>
        </w:rPr>
        <w:t>PRESIDENTE MUNICIPAL</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651E9B" w:rsidP="00BC6CEC">
      <w:pPr>
        <w:pStyle w:val="Sinespaciado"/>
        <w:jc w:val="center"/>
        <w:rPr>
          <w:rFonts w:asciiTheme="minorHAnsi" w:hAnsiTheme="minorHAnsi"/>
          <w:b/>
          <w:sz w:val="24"/>
        </w:rPr>
      </w:pPr>
      <w:r w:rsidRPr="00AD0066">
        <w:rPr>
          <w:rFonts w:asciiTheme="minorHAnsi" w:hAnsiTheme="minorHAnsi"/>
          <w:b/>
          <w:sz w:val="24"/>
        </w:rPr>
        <w:t>C. LUIS SERGIO VENEGAS SUÁREZ</w:t>
      </w:r>
    </w:p>
    <w:p w:rsidR="00651E9B" w:rsidRDefault="00651E9B" w:rsidP="00BC6CEC">
      <w:pPr>
        <w:pStyle w:val="Sinespaciado"/>
        <w:jc w:val="center"/>
        <w:rPr>
          <w:rFonts w:asciiTheme="minorHAnsi" w:hAnsiTheme="minorHAnsi"/>
          <w:sz w:val="24"/>
        </w:rPr>
      </w:pPr>
      <w:r>
        <w:rPr>
          <w:rFonts w:asciiTheme="minorHAnsi" w:hAnsiTheme="minorHAnsi"/>
          <w:sz w:val="24"/>
        </w:rPr>
        <w:t>SÍNDICO MUNICIPAL</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t xml:space="preserve">C. </w:t>
      </w:r>
      <w:r w:rsidR="00651E9B" w:rsidRPr="00AD0066">
        <w:rPr>
          <w:rFonts w:asciiTheme="minorHAnsi" w:hAnsiTheme="minorHAnsi"/>
          <w:b/>
          <w:sz w:val="24"/>
        </w:rPr>
        <w:t>ARMANDO VILLALPANDO MURGUIA</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t xml:space="preserve">C. </w:t>
      </w:r>
      <w:r w:rsidR="00651E9B" w:rsidRPr="00AD0066">
        <w:rPr>
          <w:rFonts w:asciiTheme="minorHAnsi" w:hAnsiTheme="minorHAnsi"/>
          <w:b/>
          <w:sz w:val="24"/>
        </w:rPr>
        <w:t>MIGUEL ANGEL DAVILA VELAZQUEZ</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lastRenderedPageBreak/>
        <w:t xml:space="preserve">C. </w:t>
      </w:r>
      <w:r w:rsidR="00651E9B" w:rsidRPr="00AD0066">
        <w:rPr>
          <w:rFonts w:asciiTheme="minorHAnsi" w:hAnsiTheme="minorHAnsi"/>
          <w:b/>
          <w:sz w:val="24"/>
        </w:rPr>
        <w:t>NEREIDA LIZBETH OROZCO A LA TORRE</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t xml:space="preserve">C. </w:t>
      </w:r>
      <w:r w:rsidR="00651E9B" w:rsidRPr="00AD0066">
        <w:rPr>
          <w:rFonts w:asciiTheme="minorHAnsi" w:hAnsiTheme="minorHAnsi"/>
          <w:b/>
          <w:sz w:val="24"/>
        </w:rPr>
        <w:t>ANA ROSA VERGARA ANGEL</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t xml:space="preserve">C. </w:t>
      </w:r>
      <w:r w:rsidR="00651E9B" w:rsidRPr="00AD0066">
        <w:rPr>
          <w:rFonts w:asciiTheme="minorHAnsi" w:hAnsiTheme="minorHAnsi"/>
          <w:b/>
          <w:sz w:val="24"/>
        </w:rPr>
        <w:t>ANA VICTORIA ROBLES VELAZQUEZ</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t xml:space="preserve">C. </w:t>
      </w:r>
      <w:r w:rsidR="00651E9B" w:rsidRPr="00AD0066">
        <w:rPr>
          <w:rFonts w:asciiTheme="minorHAnsi" w:hAnsiTheme="minorHAnsi"/>
          <w:b/>
          <w:sz w:val="24"/>
        </w:rPr>
        <w:t>GUMECINDO RUVALCABA PEREZ</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AD0066" w:rsidRDefault="00FA0E34" w:rsidP="00BC6CEC">
      <w:pPr>
        <w:pStyle w:val="Sinespaciado"/>
        <w:jc w:val="center"/>
        <w:rPr>
          <w:rFonts w:asciiTheme="minorHAnsi" w:hAnsiTheme="minorHAnsi"/>
          <w:b/>
          <w:sz w:val="24"/>
        </w:rPr>
      </w:pPr>
      <w:r w:rsidRPr="00AD0066">
        <w:rPr>
          <w:rFonts w:asciiTheme="minorHAnsi" w:hAnsiTheme="minorHAnsi"/>
          <w:b/>
          <w:sz w:val="24"/>
        </w:rPr>
        <w:t xml:space="preserve">C. MARIA </w:t>
      </w:r>
      <w:r w:rsidR="00651E9B" w:rsidRPr="00AD0066">
        <w:rPr>
          <w:rFonts w:asciiTheme="minorHAnsi" w:hAnsiTheme="minorHAnsi"/>
          <w:b/>
          <w:sz w:val="24"/>
        </w:rPr>
        <w:t>ESTHELA VARGAS BELTRAN</w:t>
      </w:r>
    </w:p>
    <w:p w:rsidR="00651E9B" w:rsidRDefault="00651E9B"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AD0066" w:rsidRPr="00AD0066" w:rsidRDefault="00AD0066" w:rsidP="00BC6CEC">
      <w:pPr>
        <w:pStyle w:val="Sinespaciado"/>
        <w:jc w:val="center"/>
        <w:rPr>
          <w:rFonts w:asciiTheme="minorHAnsi" w:hAnsiTheme="minorHAnsi"/>
          <w:b/>
          <w:sz w:val="24"/>
        </w:rPr>
      </w:pPr>
      <w:r w:rsidRPr="00AD0066">
        <w:rPr>
          <w:rFonts w:asciiTheme="minorHAnsi" w:hAnsiTheme="minorHAnsi"/>
          <w:b/>
          <w:sz w:val="24"/>
        </w:rPr>
        <w:t>C. MARIA ROSARIO HERNANDEZ ACEVES</w:t>
      </w:r>
    </w:p>
    <w:p w:rsidR="00AD0066" w:rsidRDefault="00AD0066" w:rsidP="00BC6CEC">
      <w:pPr>
        <w:pStyle w:val="Sinespaciado"/>
        <w:jc w:val="center"/>
        <w:rPr>
          <w:rFonts w:asciiTheme="minorHAnsi" w:hAnsiTheme="minorHAnsi"/>
          <w:sz w:val="24"/>
        </w:rPr>
      </w:pPr>
      <w:r>
        <w:rPr>
          <w:rFonts w:asciiTheme="minorHAnsi" w:hAnsiTheme="minorHAnsi"/>
          <w:sz w:val="24"/>
        </w:rPr>
        <w:t>REGIDOR</w:t>
      </w:r>
    </w:p>
    <w:p w:rsidR="00AD0066" w:rsidRDefault="00AD0066" w:rsidP="00BC6CEC">
      <w:pPr>
        <w:pStyle w:val="Sinespaciado"/>
        <w:jc w:val="center"/>
        <w:rPr>
          <w:rFonts w:asciiTheme="minorHAnsi" w:hAnsiTheme="minorHAnsi"/>
          <w:sz w:val="24"/>
        </w:rPr>
      </w:pPr>
    </w:p>
    <w:p w:rsidR="00AD0066" w:rsidRDefault="00AD0066" w:rsidP="00BC6CEC">
      <w:pPr>
        <w:pStyle w:val="Sinespaciado"/>
        <w:jc w:val="center"/>
        <w:rPr>
          <w:rFonts w:asciiTheme="minorHAnsi" w:hAnsiTheme="minorHAnsi"/>
          <w:sz w:val="24"/>
        </w:rPr>
      </w:pPr>
    </w:p>
    <w:p w:rsidR="00AD0066" w:rsidRDefault="00AD0066" w:rsidP="00BC6CEC">
      <w:pPr>
        <w:pStyle w:val="Sinespaciado"/>
        <w:jc w:val="center"/>
        <w:rPr>
          <w:rFonts w:asciiTheme="minorHAnsi" w:hAnsiTheme="minorHAnsi"/>
          <w:sz w:val="24"/>
        </w:rPr>
      </w:pPr>
    </w:p>
    <w:p w:rsidR="00AD0066" w:rsidRPr="00AD0066" w:rsidRDefault="00AD0066" w:rsidP="00BC6CEC">
      <w:pPr>
        <w:pStyle w:val="Sinespaciado"/>
        <w:jc w:val="center"/>
        <w:rPr>
          <w:rFonts w:asciiTheme="minorHAnsi" w:hAnsiTheme="minorHAnsi"/>
          <w:b/>
          <w:sz w:val="24"/>
        </w:rPr>
      </w:pPr>
      <w:r w:rsidRPr="00AD0066">
        <w:rPr>
          <w:rFonts w:asciiTheme="minorHAnsi" w:hAnsiTheme="minorHAnsi"/>
          <w:b/>
          <w:sz w:val="24"/>
        </w:rPr>
        <w:t>C. RICARDO MALDONADO MARTINEZ</w:t>
      </w:r>
    </w:p>
    <w:p w:rsidR="00AD0066" w:rsidRDefault="00AD0066" w:rsidP="00BC6CEC">
      <w:pPr>
        <w:pStyle w:val="Sinespaciado"/>
        <w:jc w:val="center"/>
        <w:rPr>
          <w:rFonts w:asciiTheme="minorHAnsi" w:hAnsiTheme="minorHAnsi"/>
          <w:sz w:val="24"/>
        </w:rPr>
      </w:pPr>
      <w:r>
        <w:rPr>
          <w:rFonts w:asciiTheme="minorHAnsi" w:hAnsiTheme="minorHAnsi"/>
          <w:sz w:val="24"/>
        </w:rPr>
        <w:t>REGIDOR</w:t>
      </w: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Default="00651E9B" w:rsidP="00BC6CEC">
      <w:pPr>
        <w:pStyle w:val="Sinespaciado"/>
        <w:jc w:val="center"/>
        <w:rPr>
          <w:rFonts w:asciiTheme="minorHAnsi" w:hAnsiTheme="minorHAnsi"/>
          <w:sz w:val="24"/>
        </w:rPr>
      </w:pPr>
    </w:p>
    <w:p w:rsidR="00651E9B" w:rsidRPr="00D81F66" w:rsidRDefault="00651E9B" w:rsidP="00BC6CEC">
      <w:pPr>
        <w:pStyle w:val="Sinespaciado"/>
        <w:jc w:val="center"/>
        <w:rPr>
          <w:rFonts w:asciiTheme="minorHAnsi" w:hAnsiTheme="minorHAnsi"/>
          <w:sz w:val="22"/>
        </w:rPr>
      </w:pPr>
    </w:p>
    <w:p w:rsidR="00651E9B" w:rsidRPr="00D81F66" w:rsidRDefault="00D81F66" w:rsidP="00E45F89">
      <w:pPr>
        <w:spacing w:line="276" w:lineRule="auto"/>
        <w:rPr>
          <w:rFonts w:asciiTheme="minorHAnsi" w:hAnsiTheme="minorHAnsi"/>
          <w:sz w:val="22"/>
        </w:rPr>
      </w:pPr>
      <w:r w:rsidRPr="00D81F66">
        <w:rPr>
          <w:rFonts w:ascii="Arial" w:hAnsi="Arial" w:cs="Arial"/>
          <w:szCs w:val="20"/>
        </w:rPr>
        <w:t xml:space="preserve">LA PRESENTE HOJA DE FIRMAS FORMA PARTE INTEGRANTE DEL REGLAMENTO DE VIALIDAD Y TRÁNSITO DEL MUNICIPIO DE JUANACATLÁN, JALISCO; APROBADO POR EL PLENO DEL AYUNTAMIENTO EL </w:t>
      </w:r>
      <w:r>
        <w:rPr>
          <w:rFonts w:ascii="Arial" w:hAnsi="Arial" w:cs="Arial"/>
          <w:szCs w:val="20"/>
        </w:rPr>
        <w:t>1</w:t>
      </w:r>
      <w:r w:rsidR="00D55CA9">
        <w:rPr>
          <w:rFonts w:ascii="Arial" w:hAnsi="Arial" w:cs="Arial"/>
          <w:szCs w:val="20"/>
        </w:rPr>
        <w:t>5</w:t>
      </w:r>
      <w:r w:rsidRPr="00D81F66">
        <w:rPr>
          <w:rFonts w:ascii="Arial" w:hAnsi="Arial" w:cs="Arial"/>
          <w:szCs w:val="20"/>
        </w:rPr>
        <w:t xml:space="preserve"> DE JULIO DEL 2016.</w:t>
      </w:r>
    </w:p>
    <w:sectPr w:rsidR="00651E9B" w:rsidRPr="00D81F66" w:rsidSect="00C8516F">
      <w:headerReference w:type="default" r:id="rId8"/>
      <w:footerReference w:type="default" r:id="rId9"/>
      <w:pgSz w:w="12191" w:h="20129" w:code="9"/>
      <w:pgMar w:top="1985" w:right="1701" w:bottom="1985" w:left="1701" w:header="709" w:footer="10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9F" w:rsidRDefault="00A97F9F" w:rsidP="00CD75B7">
      <w:pPr>
        <w:spacing w:after="0" w:line="240" w:lineRule="auto"/>
      </w:pPr>
      <w:r>
        <w:separator/>
      </w:r>
    </w:p>
  </w:endnote>
  <w:endnote w:type="continuationSeparator" w:id="0">
    <w:p w:rsidR="00A97F9F" w:rsidRDefault="00A97F9F" w:rsidP="00CD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61" w:rsidRPr="00C8516F" w:rsidRDefault="00A42161" w:rsidP="00CD75B7">
    <w:pPr>
      <w:tabs>
        <w:tab w:val="center" w:pos="4550"/>
        <w:tab w:val="left" w:pos="5818"/>
      </w:tabs>
      <w:ind w:right="260"/>
      <w:jc w:val="right"/>
      <w:rPr>
        <w:color w:val="000000" w:themeColor="text1"/>
        <w:sz w:val="24"/>
        <w:szCs w:val="24"/>
      </w:rPr>
    </w:pPr>
    <w:r w:rsidRPr="00C8516F">
      <w:rPr>
        <w:color w:val="000000" w:themeColor="text1"/>
        <w:spacing w:val="60"/>
        <w:sz w:val="24"/>
        <w:szCs w:val="24"/>
        <w:lang w:val="es-ES"/>
      </w:rPr>
      <w:t>Página</w:t>
    </w:r>
    <w:r w:rsidRPr="00C8516F">
      <w:rPr>
        <w:color w:val="000000" w:themeColor="text1"/>
        <w:sz w:val="24"/>
        <w:szCs w:val="24"/>
        <w:lang w:val="es-ES"/>
      </w:rPr>
      <w:t xml:space="preserve"> </w:t>
    </w:r>
    <w:r w:rsidRPr="00C8516F">
      <w:rPr>
        <w:color w:val="000000" w:themeColor="text1"/>
        <w:sz w:val="24"/>
        <w:szCs w:val="24"/>
      </w:rPr>
      <w:fldChar w:fldCharType="begin"/>
    </w:r>
    <w:r w:rsidRPr="00C8516F">
      <w:rPr>
        <w:color w:val="000000" w:themeColor="text1"/>
        <w:sz w:val="24"/>
        <w:szCs w:val="24"/>
      </w:rPr>
      <w:instrText>PAGE   \* MERGEFORMAT</w:instrText>
    </w:r>
    <w:r w:rsidRPr="00C8516F">
      <w:rPr>
        <w:color w:val="000000" w:themeColor="text1"/>
        <w:sz w:val="24"/>
        <w:szCs w:val="24"/>
      </w:rPr>
      <w:fldChar w:fldCharType="separate"/>
    </w:r>
    <w:r w:rsidR="00FF24D5" w:rsidRPr="00FF24D5">
      <w:rPr>
        <w:noProof/>
        <w:color w:val="000000" w:themeColor="text1"/>
        <w:sz w:val="24"/>
        <w:szCs w:val="24"/>
        <w:lang w:val="es-ES"/>
      </w:rPr>
      <w:t>1</w:t>
    </w:r>
    <w:r w:rsidRPr="00C8516F">
      <w:rPr>
        <w:color w:val="000000" w:themeColor="text1"/>
        <w:sz w:val="24"/>
        <w:szCs w:val="24"/>
      </w:rPr>
      <w:fldChar w:fldCharType="end"/>
    </w:r>
    <w:r w:rsidRPr="00C8516F">
      <w:rPr>
        <w:color w:val="000000" w:themeColor="text1"/>
        <w:sz w:val="24"/>
        <w:szCs w:val="24"/>
        <w:lang w:val="es-ES"/>
      </w:rPr>
      <w:t xml:space="preserve"> | </w:t>
    </w:r>
    <w:r w:rsidRPr="00C8516F">
      <w:rPr>
        <w:color w:val="000000" w:themeColor="text1"/>
        <w:sz w:val="24"/>
        <w:szCs w:val="24"/>
      </w:rPr>
      <w:fldChar w:fldCharType="begin"/>
    </w:r>
    <w:r w:rsidRPr="00C8516F">
      <w:rPr>
        <w:color w:val="000000" w:themeColor="text1"/>
        <w:sz w:val="24"/>
        <w:szCs w:val="24"/>
      </w:rPr>
      <w:instrText>NUMPAGES  \* Arabic  \* MERGEFORMAT</w:instrText>
    </w:r>
    <w:r w:rsidRPr="00C8516F">
      <w:rPr>
        <w:color w:val="000000" w:themeColor="text1"/>
        <w:sz w:val="24"/>
        <w:szCs w:val="24"/>
      </w:rPr>
      <w:fldChar w:fldCharType="separate"/>
    </w:r>
    <w:r w:rsidR="00FF24D5" w:rsidRPr="00FF24D5">
      <w:rPr>
        <w:noProof/>
        <w:color w:val="000000" w:themeColor="text1"/>
        <w:sz w:val="24"/>
        <w:szCs w:val="24"/>
        <w:lang w:val="es-ES"/>
      </w:rPr>
      <w:t>33</w:t>
    </w:r>
    <w:r w:rsidRPr="00C8516F">
      <w:rPr>
        <w:color w:val="000000" w:themeColor="text1"/>
        <w:sz w:val="24"/>
        <w:szCs w:val="24"/>
      </w:rPr>
      <w:fldChar w:fldCharType="end"/>
    </w:r>
  </w:p>
  <w:p w:rsidR="00A42161" w:rsidRDefault="00A421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9F" w:rsidRDefault="00A97F9F" w:rsidP="00CD75B7">
      <w:pPr>
        <w:spacing w:after="0" w:line="240" w:lineRule="auto"/>
      </w:pPr>
      <w:r>
        <w:separator/>
      </w:r>
    </w:p>
  </w:footnote>
  <w:footnote w:type="continuationSeparator" w:id="0">
    <w:p w:rsidR="00A97F9F" w:rsidRDefault="00A97F9F" w:rsidP="00CD7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61" w:rsidRPr="00CC787D" w:rsidRDefault="00A42161" w:rsidP="00C8516F">
    <w:pPr>
      <w:pStyle w:val="Encabezado"/>
      <w:jc w:val="right"/>
      <w:rPr>
        <w:color w:val="808080" w:themeColor="background1" w:themeShade="80"/>
      </w:rPr>
    </w:pPr>
    <w:r w:rsidRPr="00CC787D">
      <w:rPr>
        <w:color w:val="808080" w:themeColor="background1" w:themeShade="80"/>
      </w:rPr>
      <w:t>Reglamento de Vialidad y Transito</w:t>
    </w:r>
  </w:p>
  <w:p w:rsidR="00A42161" w:rsidRPr="00CC787D" w:rsidRDefault="00A42161" w:rsidP="00C8516F">
    <w:pPr>
      <w:pStyle w:val="Encabezado"/>
      <w:jc w:val="right"/>
      <w:rPr>
        <w:color w:val="808080" w:themeColor="background1" w:themeShade="80"/>
      </w:rPr>
    </w:pPr>
    <w:r w:rsidRPr="00CC787D">
      <w:rPr>
        <w:color w:val="808080" w:themeColor="background1" w:themeShade="80"/>
      </w:rPr>
      <w:t>Del Municipio de Juanacatlán, Jalisco.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AE3"/>
    <w:multiLevelType w:val="hybridMultilevel"/>
    <w:tmpl w:val="A57405B0"/>
    <w:lvl w:ilvl="0" w:tplc="70782B3C">
      <w:start w:val="1"/>
      <w:numFmt w:val="upperRoman"/>
      <w:lvlText w:val="%1."/>
      <w:lvlJc w:val="left"/>
      <w:pPr>
        <w:ind w:left="2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240076E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FBB29FCC">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D842FE4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193A0CC4">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0E36AC7A">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673CD62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2BC6D5B2">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608F4CA">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
    <w:nsid w:val="02BD2B39"/>
    <w:multiLevelType w:val="hybridMultilevel"/>
    <w:tmpl w:val="BEAAEF32"/>
    <w:lvl w:ilvl="0" w:tplc="DB04AD1E">
      <w:start w:val="1"/>
      <w:numFmt w:val="upperRoman"/>
      <w:lvlText w:val="%1."/>
      <w:lvlJc w:val="left"/>
      <w:pPr>
        <w:ind w:left="321"/>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E94827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AB0674E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6FEE6A2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BEF41C42">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90D6EE34">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CCFA479A">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4B6E476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6840B8C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
    <w:nsid w:val="03656DB7"/>
    <w:multiLevelType w:val="hybridMultilevel"/>
    <w:tmpl w:val="9E163370"/>
    <w:lvl w:ilvl="0" w:tplc="C846B152">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46B29B0A">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43F22980">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5A6C3312">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8658793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601C7E8C">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29702F92">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6D7219C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11204E9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
    <w:nsid w:val="04265BC9"/>
    <w:multiLevelType w:val="hybridMultilevel"/>
    <w:tmpl w:val="0ACC7E4C"/>
    <w:lvl w:ilvl="0" w:tplc="CA4AECD6">
      <w:start w:val="1"/>
      <w:numFmt w:val="upperRoman"/>
      <w:lvlText w:val="%1."/>
      <w:lvlJc w:val="left"/>
      <w:pPr>
        <w:ind w:left="40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7290978A">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3842BBDA">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518CBB3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200CBF08">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457AC278">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FD567ED6">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7084F3B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3460A0E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
    <w:nsid w:val="071848B4"/>
    <w:multiLevelType w:val="hybridMultilevel"/>
    <w:tmpl w:val="E27C6432"/>
    <w:lvl w:ilvl="0" w:tplc="66541314">
      <w:start w:val="1"/>
      <w:numFmt w:val="upperRoman"/>
      <w:lvlText w:val="%1."/>
      <w:lvlJc w:val="left"/>
      <w:pPr>
        <w:ind w:left="374"/>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5E46FEE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1BFE207C">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BBA64D42">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36CE05C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1794012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E6BE9B3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60FC3C3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EEDACDD4">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
    <w:nsid w:val="07447365"/>
    <w:multiLevelType w:val="hybridMultilevel"/>
    <w:tmpl w:val="771CF1D4"/>
    <w:lvl w:ilvl="0" w:tplc="08FAAE52">
      <w:start w:val="16"/>
      <w:numFmt w:val="upperRoman"/>
      <w:lvlText w:val="%1."/>
      <w:lvlJc w:val="left"/>
      <w:pPr>
        <w:ind w:left="61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0A80442">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CEB2FA0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2C9E0A9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39D62778">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6CA8FCF8">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7F5EC55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7D6CFE0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195C3BA8">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6">
    <w:nsid w:val="0ACB2FD5"/>
    <w:multiLevelType w:val="hybridMultilevel"/>
    <w:tmpl w:val="5498B7E4"/>
    <w:lvl w:ilvl="0" w:tplc="2B84DFCE">
      <w:start w:val="3"/>
      <w:numFmt w:val="upperRoman"/>
      <w:lvlText w:val="%1."/>
      <w:lvlJc w:val="left"/>
      <w:pPr>
        <w:ind w:left="374"/>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9648B72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D8D060E0">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F2426DF0">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0028571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944210A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8714B48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226E5B02">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93CC28C">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7">
    <w:nsid w:val="0C2B04B7"/>
    <w:multiLevelType w:val="hybridMultilevel"/>
    <w:tmpl w:val="3D626D7C"/>
    <w:lvl w:ilvl="0" w:tplc="B47441C2">
      <w:start w:val="1"/>
      <w:numFmt w:val="upperRoman"/>
      <w:lvlText w:val="%1."/>
      <w:lvlJc w:val="left"/>
      <w:pPr>
        <w:ind w:left="2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F405E9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7C03390">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A5E84E52">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0F42D562">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CD28F0E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55202EA2">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64CC405A">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0BB682BC">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8">
    <w:nsid w:val="0F50114B"/>
    <w:multiLevelType w:val="hybridMultilevel"/>
    <w:tmpl w:val="2230FF7A"/>
    <w:lvl w:ilvl="0" w:tplc="9B4AF68A">
      <w:start w:val="1"/>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ADAABD5C">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139A589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37040F58">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02F0234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8C7865C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E594033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FC306672">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41883D8">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9">
    <w:nsid w:val="0F945920"/>
    <w:multiLevelType w:val="hybridMultilevel"/>
    <w:tmpl w:val="D690017C"/>
    <w:lvl w:ilvl="0" w:tplc="2CB465E4">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BA6D45C">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7D0EFDD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F9443AE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A25055F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7F78B6B6">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13CA958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11D22D3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95C8B12C">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0">
    <w:nsid w:val="17D047EF"/>
    <w:multiLevelType w:val="hybridMultilevel"/>
    <w:tmpl w:val="E2F21762"/>
    <w:lvl w:ilvl="0" w:tplc="5D9EEDD0">
      <w:start w:val="1"/>
      <w:numFmt w:val="upperRoman"/>
      <w:lvlText w:val="%1."/>
      <w:lvlJc w:val="left"/>
      <w:pPr>
        <w:ind w:left="321"/>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D9649072">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C8980C5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AC3864B8">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46DCEC68">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DB784DFA">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F37A362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F5CC1D1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85B861B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1">
    <w:nsid w:val="18B03A87"/>
    <w:multiLevelType w:val="hybridMultilevel"/>
    <w:tmpl w:val="1166D096"/>
    <w:lvl w:ilvl="0" w:tplc="9006A692">
      <w:start w:val="1"/>
      <w:numFmt w:val="upperRoman"/>
      <w:lvlText w:val="%1."/>
      <w:lvlJc w:val="left"/>
      <w:pPr>
        <w:ind w:left="49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B07C1C5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6FBE50E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4F920C2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746F1C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27BCAA96">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CD92163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BF46865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E9029184">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2">
    <w:nsid w:val="18B05AE3"/>
    <w:multiLevelType w:val="hybridMultilevel"/>
    <w:tmpl w:val="D9B80C86"/>
    <w:lvl w:ilvl="0" w:tplc="D9447E2A">
      <w:start w:val="3"/>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7FFED1B8">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049E839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4F2229DC">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23001F6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F78A0EC8">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91AA9FC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F17E0E7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47980F9A">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3">
    <w:nsid w:val="1B4C6F84"/>
    <w:multiLevelType w:val="hybridMultilevel"/>
    <w:tmpl w:val="E148022C"/>
    <w:lvl w:ilvl="0" w:tplc="A68EFF50">
      <w:start w:val="1"/>
      <w:numFmt w:val="lowerLetter"/>
      <w:lvlText w:val="%1)"/>
      <w:lvlJc w:val="left"/>
      <w:pPr>
        <w:ind w:left="245"/>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B687E3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83F0FA2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8D06BDA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CA9A217A">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94C49B0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E1B0A8CA">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B9E411C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08028A38">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4">
    <w:nsid w:val="202278A6"/>
    <w:multiLevelType w:val="hybridMultilevel"/>
    <w:tmpl w:val="90FA51D8"/>
    <w:lvl w:ilvl="0" w:tplc="2EC49A16">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ED80FFA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27485040">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1A86C83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F0E8B78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3AD6B1F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3D64AA1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B54469F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3404E25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5">
    <w:nsid w:val="20F45770"/>
    <w:multiLevelType w:val="hybridMultilevel"/>
    <w:tmpl w:val="6E647F1A"/>
    <w:lvl w:ilvl="0" w:tplc="93246D06">
      <w:start w:val="1"/>
      <w:numFmt w:val="upperRoman"/>
      <w:lvlText w:val="%1."/>
      <w:lvlJc w:val="left"/>
      <w:pPr>
        <w:ind w:left="2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C2089A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5228274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B6F8CAE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221CE80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F4E6D6A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4B4630D4">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93A80C6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4BF4264C">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6">
    <w:nsid w:val="22264C07"/>
    <w:multiLevelType w:val="hybridMultilevel"/>
    <w:tmpl w:val="E5BC1CAE"/>
    <w:lvl w:ilvl="0" w:tplc="9DEAA734">
      <w:start w:val="1"/>
      <w:numFmt w:val="lowerLetter"/>
      <w:lvlText w:val="%1)"/>
      <w:lvlJc w:val="left"/>
      <w:pPr>
        <w:ind w:left="252"/>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4AC8B3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3F1A35FC">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37EDB0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AFCE258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204EBD8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DCF2D026">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D2C8BF8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E6CE0D88">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7">
    <w:nsid w:val="291E2F82"/>
    <w:multiLevelType w:val="hybridMultilevel"/>
    <w:tmpl w:val="A1747462"/>
    <w:lvl w:ilvl="0" w:tplc="31AAA682">
      <w:start w:val="1"/>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F60AD2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1AD2543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7234A2A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CA444CDA">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D66EE9A4">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D7F21F9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2ED4DC1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CC3A6D96">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8">
    <w:nsid w:val="2D0C6E79"/>
    <w:multiLevelType w:val="hybridMultilevel"/>
    <w:tmpl w:val="C546C3BC"/>
    <w:lvl w:ilvl="0" w:tplc="8190FA8C">
      <w:start w:val="1"/>
      <w:numFmt w:val="lowerLetter"/>
      <w:lvlText w:val="%1)"/>
      <w:lvlJc w:val="left"/>
      <w:pPr>
        <w:ind w:left="252"/>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574446DC">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6644FAC">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10B69D1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AF24732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FA38EEB6">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5F62CB5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830032A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816C760">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19">
    <w:nsid w:val="2D427840"/>
    <w:multiLevelType w:val="hybridMultilevel"/>
    <w:tmpl w:val="3DD80D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54124B"/>
    <w:multiLevelType w:val="hybridMultilevel"/>
    <w:tmpl w:val="EC226390"/>
    <w:lvl w:ilvl="0" w:tplc="02501958">
      <w:start w:val="1"/>
      <w:numFmt w:val="lowerLetter"/>
      <w:lvlText w:val="%1)"/>
      <w:lvlJc w:val="left"/>
      <w:pPr>
        <w:ind w:left="252"/>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B69639A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79269EA">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C76AD008">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56567FA4">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5D2A7286">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078A850A">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38E6475A">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DF26303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1">
    <w:nsid w:val="2F7E36E0"/>
    <w:multiLevelType w:val="hybridMultilevel"/>
    <w:tmpl w:val="B870265A"/>
    <w:lvl w:ilvl="0" w:tplc="2EC49A16">
      <w:start w:val="1"/>
      <w:numFmt w:val="upperRoman"/>
      <w:lvlText w:val="%1."/>
      <w:lvlJc w:val="left"/>
      <w:pPr>
        <w:ind w:left="720" w:hanging="3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0C53031"/>
    <w:multiLevelType w:val="hybridMultilevel"/>
    <w:tmpl w:val="23F49C3C"/>
    <w:lvl w:ilvl="0" w:tplc="1AEC33E4">
      <w:start w:val="1"/>
      <w:numFmt w:val="upperRoman"/>
      <w:lvlText w:val="%1."/>
      <w:lvlJc w:val="left"/>
      <w:pPr>
        <w:ind w:left="374"/>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1C44AB3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8930932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E3C4784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C3CA8D7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67D4A338">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1220B3E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50763BD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0FB8878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3">
    <w:nsid w:val="32C0229C"/>
    <w:multiLevelType w:val="hybridMultilevel"/>
    <w:tmpl w:val="ED30FB08"/>
    <w:lvl w:ilvl="0" w:tplc="5C00C1B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3893C05"/>
    <w:multiLevelType w:val="hybridMultilevel"/>
    <w:tmpl w:val="052A871E"/>
    <w:lvl w:ilvl="0" w:tplc="4E209D96">
      <w:start w:val="1"/>
      <w:numFmt w:val="upperRoman"/>
      <w:lvlText w:val="%1."/>
      <w:lvlJc w:val="left"/>
      <w:pPr>
        <w:ind w:left="705" w:hanging="720"/>
      </w:pPr>
      <w:rPr>
        <w:rFonts w:hint="default"/>
        <w:b/>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25">
    <w:nsid w:val="35AB2D8B"/>
    <w:multiLevelType w:val="hybridMultilevel"/>
    <w:tmpl w:val="DEBC85F0"/>
    <w:lvl w:ilvl="0" w:tplc="AC1C2C42">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ED00E12">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313882D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C71C1A1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C430E5BA">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A65829C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6184788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57CA6B82">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DDA46856">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6">
    <w:nsid w:val="36686A8D"/>
    <w:multiLevelType w:val="hybridMultilevel"/>
    <w:tmpl w:val="F5A8F218"/>
    <w:lvl w:ilvl="0" w:tplc="422288BE">
      <w:start w:val="1"/>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431A91DA">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D3CAA7A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55389D1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5CEA005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34C01B36">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5224B9E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62C8107A">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7F44F370">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7">
    <w:nsid w:val="388F11DF"/>
    <w:multiLevelType w:val="hybridMultilevel"/>
    <w:tmpl w:val="BB3EDAB0"/>
    <w:lvl w:ilvl="0" w:tplc="26D06E44">
      <w:start w:val="1"/>
      <w:numFmt w:val="lowerLetter"/>
      <w:lvlText w:val="%1)"/>
      <w:lvlJc w:val="left"/>
      <w:pPr>
        <w:ind w:left="251"/>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8F1A6178">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8E80422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5612792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A7A6132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E95605A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7B5E2BE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C426719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CDDCF436">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8">
    <w:nsid w:val="38DC021E"/>
    <w:multiLevelType w:val="hybridMultilevel"/>
    <w:tmpl w:val="CEFAE972"/>
    <w:lvl w:ilvl="0" w:tplc="470CEBBA">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E2A2EDE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53830F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EEC24D16">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9B084C4">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B71408BC">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8558FE5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090C52F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D986A8D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29">
    <w:nsid w:val="396F114F"/>
    <w:multiLevelType w:val="hybridMultilevel"/>
    <w:tmpl w:val="6E4E14AC"/>
    <w:lvl w:ilvl="0" w:tplc="6B2AB21C">
      <w:start w:val="1"/>
      <w:numFmt w:val="upperRoman"/>
      <w:lvlText w:val="%1."/>
      <w:lvlJc w:val="left"/>
      <w:pPr>
        <w:ind w:left="495"/>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79C88AE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AF7CC75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2F46F63C">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F67EEC9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CE8C865C">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1E228302">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51629DE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DC844E4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0">
    <w:nsid w:val="39E95FF9"/>
    <w:multiLevelType w:val="hybridMultilevel"/>
    <w:tmpl w:val="32CE95FA"/>
    <w:lvl w:ilvl="0" w:tplc="2DD6C874">
      <w:start w:val="1"/>
      <w:numFmt w:val="upperRoman"/>
      <w:lvlText w:val="%1."/>
      <w:lvlJc w:val="left"/>
      <w:pPr>
        <w:ind w:left="40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9A8EB57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153AA3F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E4BC8F76">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396C3CC8">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0FA8F15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1D4A084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E4C6022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3DA3BB0">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1">
    <w:nsid w:val="3A66168E"/>
    <w:multiLevelType w:val="hybridMultilevel"/>
    <w:tmpl w:val="E6889354"/>
    <w:lvl w:ilvl="0" w:tplc="8000F5AA">
      <w:start w:val="1"/>
      <w:numFmt w:val="lowerLetter"/>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40D48BC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46B885E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E10AC8A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553EBCF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C73015C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2842C39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3CC01D00">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CADE578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2">
    <w:nsid w:val="3CD43FB6"/>
    <w:multiLevelType w:val="hybridMultilevel"/>
    <w:tmpl w:val="F0EC0EFE"/>
    <w:lvl w:ilvl="0" w:tplc="7AE41AA0">
      <w:start w:val="1"/>
      <w:numFmt w:val="upperRoman"/>
      <w:lvlText w:val="%1."/>
      <w:lvlJc w:val="left"/>
      <w:pPr>
        <w:ind w:left="40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CBD6604A">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62A83F1C">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B1E49E8">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AECC5B6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E39804EC">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1800FBAA">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631207F8">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FAC2AE3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3">
    <w:nsid w:val="3D3278D4"/>
    <w:multiLevelType w:val="hybridMultilevel"/>
    <w:tmpl w:val="5B74E53A"/>
    <w:lvl w:ilvl="0" w:tplc="92961F42">
      <w:start w:val="1"/>
      <w:numFmt w:val="upperRoman"/>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9E8A7F3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B82A954C">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270EBA96">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D94DB14">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163C3DD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9F065344">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E8B2AC8A">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C6F4F1AA">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4">
    <w:nsid w:val="3E046EF4"/>
    <w:multiLevelType w:val="hybridMultilevel"/>
    <w:tmpl w:val="935CCFF8"/>
    <w:lvl w:ilvl="0" w:tplc="FAEE2734">
      <w:start w:val="1"/>
      <w:numFmt w:val="upperRoman"/>
      <w:lvlText w:val="%1."/>
      <w:lvlJc w:val="left"/>
      <w:pPr>
        <w:ind w:left="374"/>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6D0E24C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2F6A6DB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CD2966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23560A9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AEB26F6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30B63BF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E9BA016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1F72DE2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5">
    <w:nsid w:val="3F113F18"/>
    <w:multiLevelType w:val="hybridMultilevel"/>
    <w:tmpl w:val="5A76C582"/>
    <w:lvl w:ilvl="0" w:tplc="82FC6F6C">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261C6A4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A09ABE1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FE627BE2">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242C286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2BC47DAC">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C18248EA">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AC0A938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B682D06">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6">
    <w:nsid w:val="400B3047"/>
    <w:multiLevelType w:val="hybridMultilevel"/>
    <w:tmpl w:val="859A0AB6"/>
    <w:lvl w:ilvl="0" w:tplc="3A4851F8">
      <w:start w:val="1"/>
      <w:numFmt w:val="upperRoman"/>
      <w:lvlText w:val="%1."/>
      <w:lvlJc w:val="left"/>
      <w:pPr>
        <w:ind w:left="40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F5CE85B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5FF235A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B118798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3932B9A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705859C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976C94F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548E3780">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8447F0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7">
    <w:nsid w:val="408D2A60"/>
    <w:multiLevelType w:val="hybridMultilevel"/>
    <w:tmpl w:val="DBD044DA"/>
    <w:lvl w:ilvl="0" w:tplc="2EC49A16">
      <w:start w:val="1"/>
      <w:numFmt w:val="upperRoman"/>
      <w:lvlText w:val="%1."/>
      <w:lvlJc w:val="left"/>
      <w:pPr>
        <w:ind w:left="705" w:hanging="720"/>
      </w:pPr>
      <w:rPr>
        <w:rFonts w:ascii="Tahoma" w:eastAsia="Tahoma" w:hAnsi="Tahoma" w:cs="Tahoma" w:hint="default"/>
        <w:b/>
        <w:bCs/>
        <w:i w:val="0"/>
        <w:strike w:val="0"/>
        <w:dstrike w:val="0"/>
        <w:color w:val="181717"/>
        <w:sz w:val="18"/>
        <w:szCs w:val="18"/>
        <w:u w:val="none" w:color="000000"/>
        <w:bdr w:val="none" w:sz="0" w:space="0" w:color="auto"/>
        <w:shd w:val="clear" w:color="auto" w:fill="auto"/>
        <w:vertAlign w:val="baseline"/>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38">
    <w:nsid w:val="414400D0"/>
    <w:multiLevelType w:val="hybridMultilevel"/>
    <w:tmpl w:val="CD0AAD18"/>
    <w:lvl w:ilvl="0" w:tplc="E84C5B38">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EBCEE45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255C8A1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895E71B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866E99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F546260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42147036">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4AC263A0">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76FC228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39">
    <w:nsid w:val="43F55261"/>
    <w:multiLevelType w:val="hybridMultilevel"/>
    <w:tmpl w:val="4FA26732"/>
    <w:lvl w:ilvl="0" w:tplc="801635A4">
      <w:start w:val="1"/>
      <w:numFmt w:val="upperRoman"/>
      <w:lvlText w:val="%1."/>
      <w:lvlJc w:val="left"/>
      <w:pPr>
        <w:ind w:left="40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6469F6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89AC222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6C70A2A6">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69D6CCB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336C2168">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E29E781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97CE38E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7D327AD4">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0">
    <w:nsid w:val="441D5B40"/>
    <w:multiLevelType w:val="hybridMultilevel"/>
    <w:tmpl w:val="BC84CA3C"/>
    <w:lvl w:ilvl="0" w:tplc="034CF394">
      <w:start w:val="1"/>
      <w:numFmt w:val="upperRoman"/>
      <w:lvlText w:val="%1."/>
      <w:lvlJc w:val="left"/>
      <w:pPr>
        <w:ind w:left="321"/>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A78FD5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B8E4A79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A694F91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1FF66B32">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D3B4510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06B498B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2FE849A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C8725466">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1">
    <w:nsid w:val="44D905B9"/>
    <w:multiLevelType w:val="hybridMultilevel"/>
    <w:tmpl w:val="8CEE1DF4"/>
    <w:lvl w:ilvl="0" w:tplc="9B5CC3D4">
      <w:start w:val="1"/>
      <w:numFmt w:val="lowerLetter"/>
      <w:lvlText w:val="%1)"/>
      <w:lvlJc w:val="left"/>
      <w:pPr>
        <w:ind w:left="252"/>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23D8780A">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85629FD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C95456A0">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A050B63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D47E8CBA">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37E8147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92BC99B0">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7074AE6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2">
    <w:nsid w:val="48693743"/>
    <w:multiLevelType w:val="hybridMultilevel"/>
    <w:tmpl w:val="9AA42598"/>
    <w:lvl w:ilvl="0" w:tplc="9162F304">
      <w:start w:val="1"/>
      <w:numFmt w:val="upperRoman"/>
      <w:lvlText w:val="%1."/>
      <w:lvlJc w:val="left"/>
      <w:pPr>
        <w:ind w:left="28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8DC8D02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DC9A9E2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7504D64">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7742B8F4">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E05E29D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6D46B84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0A6C4E26">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9CFCECCA">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3">
    <w:nsid w:val="48AA73CA"/>
    <w:multiLevelType w:val="hybridMultilevel"/>
    <w:tmpl w:val="BFF24182"/>
    <w:lvl w:ilvl="0" w:tplc="9E968FC6">
      <w:start w:val="1"/>
      <w:numFmt w:val="upperRoman"/>
      <w:lvlText w:val="%1."/>
      <w:lvlJc w:val="left"/>
      <w:pPr>
        <w:ind w:left="40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3FAF54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30F20CAA">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4B02E0B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748E06C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18FCC57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F3AA76F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6328717A">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CD3AA218">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4">
    <w:nsid w:val="4C941654"/>
    <w:multiLevelType w:val="hybridMultilevel"/>
    <w:tmpl w:val="96AA972E"/>
    <w:lvl w:ilvl="0" w:tplc="686A11DC">
      <w:start w:val="8"/>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6E8EC052">
      <w:start w:val="1"/>
      <w:numFmt w:val="decimal"/>
      <w:lvlText w:val="%2."/>
      <w:lvlJc w:val="left"/>
      <w:pPr>
        <w:ind w:left="993"/>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8E92EAE0">
      <w:start w:val="1"/>
      <w:numFmt w:val="lowerRoman"/>
      <w:lvlText w:val="%3"/>
      <w:lvlJc w:val="left"/>
      <w:pPr>
        <w:ind w:left="164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443C3766">
      <w:start w:val="1"/>
      <w:numFmt w:val="decimal"/>
      <w:lvlText w:val="%4"/>
      <w:lvlJc w:val="left"/>
      <w:pPr>
        <w:ind w:left="23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BE181680">
      <w:start w:val="1"/>
      <w:numFmt w:val="lowerLetter"/>
      <w:lvlText w:val="%5"/>
      <w:lvlJc w:val="left"/>
      <w:pPr>
        <w:ind w:left="308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AFB2F718">
      <w:start w:val="1"/>
      <w:numFmt w:val="lowerRoman"/>
      <w:lvlText w:val="%6"/>
      <w:lvlJc w:val="left"/>
      <w:pPr>
        <w:ind w:left="380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F990D6BE">
      <w:start w:val="1"/>
      <w:numFmt w:val="decimal"/>
      <w:lvlText w:val="%7"/>
      <w:lvlJc w:val="left"/>
      <w:pPr>
        <w:ind w:left="452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B3F2CD02">
      <w:start w:val="1"/>
      <w:numFmt w:val="lowerLetter"/>
      <w:lvlText w:val="%8"/>
      <w:lvlJc w:val="left"/>
      <w:pPr>
        <w:ind w:left="524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828A83F4">
      <w:start w:val="1"/>
      <w:numFmt w:val="lowerRoman"/>
      <w:lvlText w:val="%9"/>
      <w:lvlJc w:val="left"/>
      <w:pPr>
        <w:ind w:left="59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5">
    <w:nsid w:val="52705769"/>
    <w:multiLevelType w:val="hybridMultilevel"/>
    <w:tmpl w:val="37C0228C"/>
    <w:lvl w:ilvl="0" w:tplc="BBA8C72A">
      <w:start w:val="1"/>
      <w:numFmt w:val="upperRoman"/>
      <w:lvlText w:val="%1."/>
      <w:lvlJc w:val="left"/>
      <w:pPr>
        <w:ind w:left="374"/>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1742B00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7648460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3E9E87D0">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86E4B38">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01D6C964">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98D829C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337218CA">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6B84486A">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6">
    <w:nsid w:val="543B1941"/>
    <w:multiLevelType w:val="hybridMultilevel"/>
    <w:tmpl w:val="15049570"/>
    <w:lvl w:ilvl="0" w:tplc="2EC49A16">
      <w:start w:val="1"/>
      <w:numFmt w:val="upperRoman"/>
      <w:lvlText w:val="%1."/>
      <w:lvlJc w:val="left"/>
      <w:pPr>
        <w:ind w:left="720" w:hanging="3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8295B2E"/>
    <w:multiLevelType w:val="hybridMultilevel"/>
    <w:tmpl w:val="6416300E"/>
    <w:lvl w:ilvl="0" w:tplc="175EB424">
      <w:start w:val="1"/>
      <w:numFmt w:val="upperRoman"/>
      <w:lvlText w:val="%1."/>
      <w:lvlJc w:val="left"/>
      <w:pPr>
        <w:ind w:left="28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734CBF54">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90BCEDC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CF407F90">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38882C3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7DACD5A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D2523544">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D44020A0">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0B1476A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8">
    <w:nsid w:val="5991586C"/>
    <w:multiLevelType w:val="hybridMultilevel"/>
    <w:tmpl w:val="D98EBCC4"/>
    <w:lvl w:ilvl="0" w:tplc="48D463F4">
      <w:start w:val="1"/>
      <w:numFmt w:val="upperRoman"/>
      <w:lvlText w:val="%1."/>
      <w:lvlJc w:val="left"/>
      <w:pPr>
        <w:ind w:left="444"/>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9B833D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F880017E">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D9A844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85602704">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210C162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72B89F62">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121059E8">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7938E96A">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49">
    <w:nsid w:val="5FBC0707"/>
    <w:multiLevelType w:val="hybridMultilevel"/>
    <w:tmpl w:val="9A38E73E"/>
    <w:lvl w:ilvl="0" w:tplc="B96ABE66">
      <w:start w:val="1"/>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FF2A919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905EDBF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D90151C">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4770F57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9FE23F60">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C66221C2">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73CCFAE8">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1EFE721C">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0">
    <w:nsid w:val="5FED5663"/>
    <w:multiLevelType w:val="hybridMultilevel"/>
    <w:tmpl w:val="B6CC59B6"/>
    <w:lvl w:ilvl="0" w:tplc="1E62D63A">
      <w:start w:val="1"/>
      <w:numFmt w:val="upperRoman"/>
      <w:lvlText w:val="%1."/>
      <w:lvlJc w:val="left"/>
      <w:pPr>
        <w:ind w:left="2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02CA6C6C">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FFE845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7180C882">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E34C450">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D1B46F1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70060774">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423EA8C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35D6C7B2">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1">
    <w:nsid w:val="60B66DF1"/>
    <w:multiLevelType w:val="hybridMultilevel"/>
    <w:tmpl w:val="F29CFAFE"/>
    <w:lvl w:ilvl="0" w:tplc="6C8E064E">
      <w:start w:val="1"/>
      <w:numFmt w:val="lowerLetter"/>
      <w:lvlText w:val="%1)"/>
      <w:lvlJc w:val="left"/>
      <w:pPr>
        <w:ind w:left="252"/>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3DDED160">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D352A57A">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C88673C2">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6E4E34A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3B78F16A">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08D67E40">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CB90FD32">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049AC0E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2">
    <w:nsid w:val="658F60F1"/>
    <w:multiLevelType w:val="hybridMultilevel"/>
    <w:tmpl w:val="ABF69496"/>
    <w:lvl w:ilvl="0" w:tplc="B5201048">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1510621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3D88F63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7D4A05C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053664E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348069E8">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6B785288">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946699E0">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BE8EE24E">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3">
    <w:nsid w:val="69D30162"/>
    <w:multiLevelType w:val="hybridMultilevel"/>
    <w:tmpl w:val="654CB2C8"/>
    <w:lvl w:ilvl="0" w:tplc="3FEEFB6C">
      <w:start w:val="1"/>
      <w:numFmt w:val="upperRoman"/>
      <w:lvlText w:val="%1."/>
      <w:lvlJc w:val="left"/>
      <w:pPr>
        <w:ind w:left="638"/>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14D0CA92">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F44B4D2">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929AB09E">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0AD6F73A">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08BC74A4">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2AC639A6">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15AE0628">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A1D84A9C">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4">
    <w:nsid w:val="72F45C2B"/>
    <w:multiLevelType w:val="hybridMultilevel"/>
    <w:tmpl w:val="29D8B7A8"/>
    <w:lvl w:ilvl="0" w:tplc="1CE4A71C">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54C0B5E6">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D4B480B6">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565A283A">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99F85BDC">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8DA6921E">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25D6C462">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7F7E8024">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6CA0A450">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5">
    <w:nsid w:val="78372054"/>
    <w:multiLevelType w:val="hybridMultilevel"/>
    <w:tmpl w:val="FA3436F6"/>
    <w:lvl w:ilvl="0" w:tplc="E3086920">
      <w:start w:val="1"/>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652CC358">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BF3CD364">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5B624F70">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CDD605AE">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3FFE47B6">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907A25D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2DEC3E0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E6DC3078">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6">
    <w:nsid w:val="7C843017"/>
    <w:multiLevelType w:val="hybridMultilevel"/>
    <w:tmpl w:val="608E7D94"/>
    <w:lvl w:ilvl="0" w:tplc="070CD3BC">
      <w:start w:val="1"/>
      <w:numFmt w:val="upperRoman"/>
      <w:lvlText w:val="%1."/>
      <w:lvlJc w:val="left"/>
      <w:pPr>
        <w:ind w:left="1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93163A9C">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E906481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2FF2D42C">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217028DA">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AF76E0F2">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2D6E643A">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80A0D7CC">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563A6716">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abstractNum w:abstractNumId="57">
    <w:nsid w:val="7D9B6A0E"/>
    <w:multiLevelType w:val="hybridMultilevel"/>
    <w:tmpl w:val="C7C2EF62"/>
    <w:lvl w:ilvl="0" w:tplc="36B405AE">
      <w:start w:val="1"/>
      <w:numFmt w:val="lowerLetter"/>
      <w:lvlText w:val="%1)"/>
      <w:lvlJc w:val="left"/>
      <w:pPr>
        <w:ind w:left="567"/>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1" w:tplc="53985B3E">
      <w:start w:val="1"/>
      <w:numFmt w:val="lowerLetter"/>
      <w:lvlText w:val="%2"/>
      <w:lvlJc w:val="left"/>
      <w:pPr>
        <w:ind w:left="10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2" w:tplc="C9845B88">
      <w:start w:val="1"/>
      <w:numFmt w:val="lowerRoman"/>
      <w:lvlText w:val="%3"/>
      <w:lvlJc w:val="left"/>
      <w:pPr>
        <w:ind w:left="18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3" w:tplc="DFD23B98">
      <w:start w:val="1"/>
      <w:numFmt w:val="decimal"/>
      <w:lvlText w:val="%4"/>
      <w:lvlJc w:val="left"/>
      <w:pPr>
        <w:ind w:left="25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4" w:tplc="C0E0D296">
      <w:start w:val="1"/>
      <w:numFmt w:val="lowerLetter"/>
      <w:lvlText w:val="%5"/>
      <w:lvlJc w:val="left"/>
      <w:pPr>
        <w:ind w:left="324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5" w:tplc="6BD08B3A">
      <w:start w:val="1"/>
      <w:numFmt w:val="lowerRoman"/>
      <w:lvlText w:val="%6"/>
      <w:lvlJc w:val="left"/>
      <w:pPr>
        <w:ind w:left="396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6" w:tplc="913C36CE">
      <w:start w:val="1"/>
      <w:numFmt w:val="decimal"/>
      <w:lvlText w:val="%7"/>
      <w:lvlJc w:val="left"/>
      <w:pPr>
        <w:ind w:left="468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7" w:tplc="D8D64D0E">
      <w:start w:val="1"/>
      <w:numFmt w:val="lowerLetter"/>
      <w:lvlText w:val="%8"/>
      <w:lvlJc w:val="left"/>
      <w:pPr>
        <w:ind w:left="540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lvl w:ilvl="8" w:tplc="8BEC40C4">
      <w:start w:val="1"/>
      <w:numFmt w:val="lowerRoman"/>
      <w:lvlText w:val="%9"/>
      <w:lvlJc w:val="left"/>
      <w:pPr>
        <w:ind w:left="6120"/>
      </w:pPr>
      <w:rPr>
        <w:rFonts w:ascii="Tahoma" w:eastAsia="Tahoma" w:hAnsi="Tahoma" w:cs="Tahoma"/>
        <w:b/>
        <w:bCs/>
        <w:i w:val="0"/>
        <w:strike w:val="0"/>
        <w:dstrike w:val="0"/>
        <w:color w:val="181717"/>
        <w:sz w:val="18"/>
        <w:szCs w:val="18"/>
        <w:u w:val="none" w:color="000000"/>
        <w:bdr w:val="none" w:sz="0" w:space="0" w:color="auto"/>
        <w:shd w:val="clear" w:color="auto" w:fill="auto"/>
        <w:vertAlign w:val="baseline"/>
      </w:rPr>
    </w:lvl>
  </w:abstractNum>
  <w:num w:numId="1">
    <w:abstractNumId w:val="14"/>
  </w:num>
  <w:num w:numId="2">
    <w:abstractNumId w:val="55"/>
  </w:num>
  <w:num w:numId="3">
    <w:abstractNumId w:val="57"/>
  </w:num>
  <w:num w:numId="4">
    <w:abstractNumId w:val="12"/>
  </w:num>
  <w:num w:numId="5">
    <w:abstractNumId w:val="54"/>
  </w:num>
  <w:num w:numId="6">
    <w:abstractNumId w:val="15"/>
  </w:num>
  <w:num w:numId="7">
    <w:abstractNumId w:val="31"/>
  </w:num>
  <w:num w:numId="8">
    <w:abstractNumId w:val="29"/>
  </w:num>
  <w:num w:numId="9">
    <w:abstractNumId w:val="51"/>
  </w:num>
  <w:num w:numId="10">
    <w:abstractNumId w:val="5"/>
  </w:num>
  <w:num w:numId="11">
    <w:abstractNumId w:val="10"/>
  </w:num>
  <w:num w:numId="12">
    <w:abstractNumId w:val="40"/>
  </w:num>
  <w:num w:numId="13">
    <w:abstractNumId w:val="17"/>
  </w:num>
  <w:num w:numId="14">
    <w:abstractNumId w:val="44"/>
  </w:num>
  <w:num w:numId="15">
    <w:abstractNumId w:val="49"/>
  </w:num>
  <w:num w:numId="16">
    <w:abstractNumId w:val="8"/>
  </w:num>
  <w:num w:numId="17">
    <w:abstractNumId w:val="26"/>
  </w:num>
  <w:num w:numId="18">
    <w:abstractNumId w:val="33"/>
  </w:num>
  <w:num w:numId="19">
    <w:abstractNumId w:val="45"/>
  </w:num>
  <w:num w:numId="20">
    <w:abstractNumId w:val="38"/>
  </w:num>
  <w:num w:numId="21">
    <w:abstractNumId w:val="16"/>
  </w:num>
  <w:num w:numId="22">
    <w:abstractNumId w:val="27"/>
  </w:num>
  <w:num w:numId="23">
    <w:abstractNumId w:val="18"/>
  </w:num>
  <w:num w:numId="24">
    <w:abstractNumId w:val="53"/>
  </w:num>
  <w:num w:numId="25">
    <w:abstractNumId w:val="50"/>
  </w:num>
  <w:num w:numId="26">
    <w:abstractNumId w:val="47"/>
  </w:num>
  <w:num w:numId="27">
    <w:abstractNumId w:val="32"/>
  </w:num>
  <w:num w:numId="28">
    <w:abstractNumId w:val="34"/>
  </w:num>
  <w:num w:numId="29">
    <w:abstractNumId w:val="41"/>
  </w:num>
  <w:num w:numId="30">
    <w:abstractNumId w:val="20"/>
  </w:num>
  <w:num w:numId="31">
    <w:abstractNumId w:val="25"/>
  </w:num>
  <w:num w:numId="32">
    <w:abstractNumId w:val="13"/>
  </w:num>
  <w:num w:numId="33">
    <w:abstractNumId w:val="6"/>
  </w:num>
  <w:num w:numId="34">
    <w:abstractNumId w:val="7"/>
  </w:num>
  <w:num w:numId="35">
    <w:abstractNumId w:val="1"/>
  </w:num>
  <w:num w:numId="36">
    <w:abstractNumId w:val="35"/>
  </w:num>
  <w:num w:numId="37">
    <w:abstractNumId w:val="52"/>
  </w:num>
  <w:num w:numId="38">
    <w:abstractNumId w:val="30"/>
  </w:num>
  <w:num w:numId="39">
    <w:abstractNumId w:val="22"/>
  </w:num>
  <w:num w:numId="40">
    <w:abstractNumId w:val="3"/>
  </w:num>
  <w:num w:numId="41">
    <w:abstractNumId w:val="36"/>
  </w:num>
  <w:num w:numId="42">
    <w:abstractNumId w:val="48"/>
  </w:num>
  <w:num w:numId="43">
    <w:abstractNumId w:val="11"/>
  </w:num>
  <w:num w:numId="44">
    <w:abstractNumId w:val="0"/>
  </w:num>
  <w:num w:numId="45">
    <w:abstractNumId w:val="39"/>
  </w:num>
  <w:num w:numId="46">
    <w:abstractNumId w:val="43"/>
  </w:num>
  <w:num w:numId="47">
    <w:abstractNumId w:val="4"/>
  </w:num>
  <w:num w:numId="48">
    <w:abstractNumId w:val="56"/>
  </w:num>
  <w:num w:numId="49">
    <w:abstractNumId w:val="9"/>
  </w:num>
  <w:num w:numId="50">
    <w:abstractNumId w:val="28"/>
  </w:num>
  <w:num w:numId="51">
    <w:abstractNumId w:val="2"/>
  </w:num>
  <w:num w:numId="52">
    <w:abstractNumId w:val="42"/>
  </w:num>
  <w:num w:numId="53">
    <w:abstractNumId w:val="24"/>
  </w:num>
  <w:num w:numId="54">
    <w:abstractNumId w:val="46"/>
  </w:num>
  <w:num w:numId="55">
    <w:abstractNumId w:val="23"/>
  </w:num>
  <w:num w:numId="56">
    <w:abstractNumId w:val="37"/>
  </w:num>
  <w:num w:numId="57">
    <w:abstractNumId w:val="21"/>
  </w:num>
  <w:num w:numId="58">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31"/>
    <w:rsid w:val="00014E1F"/>
    <w:rsid w:val="00015893"/>
    <w:rsid w:val="000340CC"/>
    <w:rsid w:val="00046FD3"/>
    <w:rsid w:val="000508EF"/>
    <w:rsid w:val="00056097"/>
    <w:rsid w:val="000779A5"/>
    <w:rsid w:val="000874A2"/>
    <w:rsid w:val="000E2462"/>
    <w:rsid w:val="001A5C4C"/>
    <w:rsid w:val="001B5D4F"/>
    <w:rsid w:val="001F6672"/>
    <w:rsid w:val="00245269"/>
    <w:rsid w:val="00274228"/>
    <w:rsid w:val="00281B7D"/>
    <w:rsid w:val="002C1077"/>
    <w:rsid w:val="002C1888"/>
    <w:rsid w:val="002C51BE"/>
    <w:rsid w:val="002F6344"/>
    <w:rsid w:val="00306638"/>
    <w:rsid w:val="00330DB3"/>
    <w:rsid w:val="00355768"/>
    <w:rsid w:val="003A0B10"/>
    <w:rsid w:val="003E0842"/>
    <w:rsid w:val="004669A7"/>
    <w:rsid w:val="004813BB"/>
    <w:rsid w:val="00483EA6"/>
    <w:rsid w:val="0049651B"/>
    <w:rsid w:val="004C637C"/>
    <w:rsid w:val="004E0A6C"/>
    <w:rsid w:val="00554079"/>
    <w:rsid w:val="0058544F"/>
    <w:rsid w:val="00596DC9"/>
    <w:rsid w:val="005C2073"/>
    <w:rsid w:val="00625F29"/>
    <w:rsid w:val="00651E9B"/>
    <w:rsid w:val="00693087"/>
    <w:rsid w:val="006C3235"/>
    <w:rsid w:val="00727D56"/>
    <w:rsid w:val="007755AC"/>
    <w:rsid w:val="00786C79"/>
    <w:rsid w:val="00787E55"/>
    <w:rsid w:val="0079405E"/>
    <w:rsid w:val="0085410A"/>
    <w:rsid w:val="00861BAE"/>
    <w:rsid w:val="00862DE4"/>
    <w:rsid w:val="008756DE"/>
    <w:rsid w:val="00875E89"/>
    <w:rsid w:val="0089407A"/>
    <w:rsid w:val="00935C6E"/>
    <w:rsid w:val="009F206C"/>
    <w:rsid w:val="00A106BF"/>
    <w:rsid w:val="00A42161"/>
    <w:rsid w:val="00A87FBD"/>
    <w:rsid w:val="00A97F9F"/>
    <w:rsid w:val="00AA08EB"/>
    <w:rsid w:val="00AB5924"/>
    <w:rsid w:val="00AB7303"/>
    <w:rsid w:val="00AC6894"/>
    <w:rsid w:val="00AD0066"/>
    <w:rsid w:val="00AD67F2"/>
    <w:rsid w:val="00AF3675"/>
    <w:rsid w:val="00B070EB"/>
    <w:rsid w:val="00B27067"/>
    <w:rsid w:val="00B36EBA"/>
    <w:rsid w:val="00B50BB9"/>
    <w:rsid w:val="00BC6CEC"/>
    <w:rsid w:val="00BD1F4D"/>
    <w:rsid w:val="00C1245F"/>
    <w:rsid w:val="00C75231"/>
    <w:rsid w:val="00C7589F"/>
    <w:rsid w:val="00C8516F"/>
    <w:rsid w:val="00CA3073"/>
    <w:rsid w:val="00CC787D"/>
    <w:rsid w:val="00CD75B7"/>
    <w:rsid w:val="00D04537"/>
    <w:rsid w:val="00D5083C"/>
    <w:rsid w:val="00D520EB"/>
    <w:rsid w:val="00D54D6C"/>
    <w:rsid w:val="00D55CA9"/>
    <w:rsid w:val="00D81F66"/>
    <w:rsid w:val="00DB7774"/>
    <w:rsid w:val="00DE2B44"/>
    <w:rsid w:val="00E35BBC"/>
    <w:rsid w:val="00E45F89"/>
    <w:rsid w:val="00E464E3"/>
    <w:rsid w:val="00E8056A"/>
    <w:rsid w:val="00E90A10"/>
    <w:rsid w:val="00E93486"/>
    <w:rsid w:val="00EB6F76"/>
    <w:rsid w:val="00F44D24"/>
    <w:rsid w:val="00FA0A52"/>
    <w:rsid w:val="00FA0E34"/>
    <w:rsid w:val="00FA38FE"/>
    <w:rsid w:val="00FF24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31"/>
    <w:pPr>
      <w:spacing w:after="226" w:line="252" w:lineRule="auto"/>
      <w:ind w:left="10" w:right="1" w:hanging="10"/>
      <w:jc w:val="both"/>
    </w:pPr>
    <w:rPr>
      <w:rFonts w:ascii="Tahoma" w:eastAsia="Tahoma" w:hAnsi="Tahoma" w:cs="Tahoma"/>
      <w:color w:val="181717"/>
      <w:sz w:val="1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C75231"/>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C75231"/>
    <w:pPr>
      <w:ind w:left="720"/>
      <w:contextualSpacing/>
    </w:pPr>
  </w:style>
  <w:style w:type="paragraph" w:styleId="Sinespaciado">
    <w:name w:val="No Spacing"/>
    <w:uiPriority w:val="1"/>
    <w:qFormat/>
    <w:rsid w:val="00C75231"/>
    <w:pPr>
      <w:spacing w:after="0" w:line="240" w:lineRule="auto"/>
      <w:ind w:left="10" w:right="1" w:hanging="10"/>
      <w:jc w:val="both"/>
    </w:pPr>
    <w:rPr>
      <w:rFonts w:ascii="Tahoma" w:eastAsia="Tahoma" w:hAnsi="Tahoma" w:cs="Tahoma"/>
      <w:color w:val="181717"/>
      <w:sz w:val="18"/>
      <w:lang w:eastAsia="es-MX"/>
    </w:rPr>
  </w:style>
  <w:style w:type="paragraph" w:styleId="Encabezado">
    <w:name w:val="header"/>
    <w:basedOn w:val="Normal"/>
    <w:link w:val="EncabezadoCar"/>
    <w:uiPriority w:val="99"/>
    <w:unhideWhenUsed/>
    <w:rsid w:val="00CD75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5B7"/>
    <w:rPr>
      <w:rFonts w:ascii="Tahoma" w:eastAsia="Tahoma" w:hAnsi="Tahoma" w:cs="Tahoma"/>
      <w:color w:val="181717"/>
      <w:sz w:val="18"/>
      <w:lang w:eastAsia="es-MX"/>
    </w:rPr>
  </w:style>
  <w:style w:type="paragraph" w:styleId="Piedepgina">
    <w:name w:val="footer"/>
    <w:basedOn w:val="Normal"/>
    <w:link w:val="PiedepginaCar"/>
    <w:uiPriority w:val="99"/>
    <w:unhideWhenUsed/>
    <w:rsid w:val="00CD75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5B7"/>
    <w:rPr>
      <w:rFonts w:ascii="Tahoma" w:eastAsia="Tahoma" w:hAnsi="Tahoma" w:cs="Tahoma"/>
      <w:color w:val="181717"/>
      <w:sz w:val="1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231"/>
    <w:pPr>
      <w:spacing w:after="226" w:line="252" w:lineRule="auto"/>
      <w:ind w:left="10" w:right="1" w:hanging="10"/>
      <w:jc w:val="both"/>
    </w:pPr>
    <w:rPr>
      <w:rFonts w:ascii="Tahoma" w:eastAsia="Tahoma" w:hAnsi="Tahoma" w:cs="Tahoma"/>
      <w:color w:val="181717"/>
      <w:sz w:val="1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C75231"/>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C75231"/>
    <w:pPr>
      <w:ind w:left="720"/>
      <w:contextualSpacing/>
    </w:pPr>
  </w:style>
  <w:style w:type="paragraph" w:styleId="Sinespaciado">
    <w:name w:val="No Spacing"/>
    <w:uiPriority w:val="1"/>
    <w:qFormat/>
    <w:rsid w:val="00C75231"/>
    <w:pPr>
      <w:spacing w:after="0" w:line="240" w:lineRule="auto"/>
      <w:ind w:left="10" w:right="1" w:hanging="10"/>
      <w:jc w:val="both"/>
    </w:pPr>
    <w:rPr>
      <w:rFonts w:ascii="Tahoma" w:eastAsia="Tahoma" w:hAnsi="Tahoma" w:cs="Tahoma"/>
      <w:color w:val="181717"/>
      <w:sz w:val="18"/>
      <w:lang w:eastAsia="es-MX"/>
    </w:rPr>
  </w:style>
  <w:style w:type="paragraph" w:styleId="Encabezado">
    <w:name w:val="header"/>
    <w:basedOn w:val="Normal"/>
    <w:link w:val="EncabezadoCar"/>
    <w:uiPriority w:val="99"/>
    <w:unhideWhenUsed/>
    <w:rsid w:val="00CD75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5B7"/>
    <w:rPr>
      <w:rFonts w:ascii="Tahoma" w:eastAsia="Tahoma" w:hAnsi="Tahoma" w:cs="Tahoma"/>
      <w:color w:val="181717"/>
      <w:sz w:val="18"/>
      <w:lang w:eastAsia="es-MX"/>
    </w:rPr>
  </w:style>
  <w:style w:type="paragraph" w:styleId="Piedepgina">
    <w:name w:val="footer"/>
    <w:basedOn w:val="Normal"/>
    <w:link w:val="PiedepginaCar"/>
    <w:uiPriority w:val="99"/>
    <w:unhideWhenUsed/>
    <w:rsid w:val="00CD75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5B7"/>
    <w:rPr>
      <w:rFonts w:ascii="Tahoma" w:eastAsia="Tahoma" w:hAnsi="Tahoma" w:cs="Tahoma"/>
      <w:color w:val="181717"/>
      <w:sz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12116</Words>
  <Characters>66640</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COMUNITARIA</dc:creator>
  <cp:lastModifiedBy>Usuario</cp:lastModifiedBy>
  <cp:revision>2</cp:revision>
  <dcterms:created xsi:type="dcterms:W3CDTF">2016-12-01T18:03:00Z</dcterms:created>
  <dcterms:modified xsi:type="dcterms:W3CDTF">2016-12-01T18:03:00Z</dcterms:modified>
</cp:coreProperties>
</file>